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ABD" w14:textId="089CA908" w:rsidR="00080EDD" w:rsidRPr="00907EE6" w:rsidRDefault="00DB13B4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Referat fra Å</w:t>
      </w:r>
      <w:r w:rsidR="00907EE6" w:rsidRPr="00907EE6">
        <w:rPr>
          <w:sz w:val="32"/>
          <w:szCs w:val="32"/>
          <w:lang w:val="nb-NO"/>
        </w:rPr>
        <w:t xml:space="preserve">rsmøte </w:t>
      </w:r>
      <w:r w:rsidR="0091067D">
        <w:rPr>
          <w:sz w:val="32"/>
          <w:szCs w:val="32"/>
          <w:lang w:val="nb-NO"/>
        </w:rPr>
        <w:t xml:space="preserve">Milde Båtlag </w:t>
      </w:r>
      <w:r w:rsidR="00907EE6" w:rsidRPr="00907EE6">
        <w:rPr>
          <w:sz w:val="32"/>
          <w:szCs w:val="32"/>
          <w:lang w:val="nb-NO"/>
        </w:rPr>
        <w:t>25/3 kl 19:00</w:t>
      </w:r>
    </w:p>
    <w:p w14:paraId="032B3543" w14:textId="74183DBC" w:rsidR="00A96D04" w:rsidRPr="009041BE" w:rsidRDefault="00A96D04" w:rsidP="00907EE6">
      <w:p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Dagsorden</w:t>
      </w:r>
      <w:r w:rsidR="00A636AE" w:rsidRPr="009041BE">
        <w:rPr>
          <w:sz w:val="20"/>
          <w:szCs w:val="20"/>
          <w:lang w:val="nb-NO"/>
        </w:rPr>
        <w:t>:</w:t>
      </w:r>
    </w:p>
    <w:p w14:paraId="79A7153B" w14:textId="77777777" w:rsidR="00FA6BD8" w:rsidRPr="009041BE" w:rsidRDefault="00FA6BD8" w:rsidP="001960F5">
      <w:pPr>
        <w:pStyle w:val="Listeavsnitt"/>
        <w:numPr>
          <w:ilvl w:val="0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Åpning av årsmøtet og godkjenning av innkalling</w:t>
      </w:r>
    </w:p>
    <w:p w14:paraId="19E671AC" w14:textId="77777777" w:rsidR="00FA6BD8" w:rsidRPr="009041BE" w:rsidRDefault="00FA6BD8" w:rsidP="001960F5">
      <w:pPr>
        <w:pStyle w:val="Listeavsnitt"/>
        <w:numPr>
          <w:ilvl w:val="1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Valg av dirigent, referent og tellekorps (forslag)</w:t>
      </w:r>
    </w:p>
    <w:p w14:paraId="38A38311" w14:textId="77777777" w:rsidR="00FA6BD8" w:rsidRPr="009041BE" w:rsidRDefault="00FA6BD8" w:rsidP="001960F5">
      <w:pPr>
        <w:pStyle w:val="Listeavsnitt"/>
        <w:numPr>
          <w:ilvl w:val="2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Dirigent; Geir Lasse Taranger</w:t>
      </w:r>
    </w:p>
    <w:p w14:paraId="73E7E3C3" w14:textId="77777777" w:rsidR="00FA6BD8" w:rsidRPr="009041BE" w:rsidRDefault="00FA6BD8" w:rsidP="001960F5">
      <w:pPr>
        <w:pStyle w:val="Listeavsnitt"/>
        <w:numPr>
          <w:ilvl w:val="2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Referent; Stein Olav Drange</w:t>
      </w:r>
    </w:p>
    <w:p w14:paraId="22199FB6" w14:textId="77777777" w:rsidR="00FA6BD8" w:rsidRPr="009041BE" w:rsidRDefault="00FA6BD8" w:rsidP="001960F5">
      <w:pPr>
        <w:pStyle w:val="Listeavsnitt"/>
        <w:numPr>
          <w:ilvl w:val="2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Tellekorps; Bjørn Rasmussen og Ole Erik Drange</w:t>
      </w:r>
    </w:p>
    <w:p w14:paraId="4C10C3EF" w14:textId="77777777" w:rsidR="00FA6BD8" w:rsidRPr="009041BE" w:rsidRDefault="00FA6BD8" w:rsidP="00C47F71">
      <w:pPr>
        <w:pStyle w:val="Listeavsnitt"/>
        <w:numPr>
          <w:ilvl w:val="1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To medlemmer til å godkjenne protokoll; Ida Sætersdal og Lars Fosse</w:t>
      </w:r>
    </w:p>
    <w:p w14:paraId="3A399838" w14:textId="77777777" w:rsidR="00FA6BD8" w:rsidRPr="009041BE" w:rsidRDefault="00FA6BD8" w:rsidP="00C47F71">
      <w:pPr>
        <w:pStyle w:val="Listeavsnitt"/>
        <w:numPr>
          <w:ilvl w:val="1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Godkjenning av fremmøtte medlemmer</w:t>
      </w:r>
    </w:p>
    <w:p w14:paraId="4E916181" w14:textId="77777777" w:rsidR="00FA6BD8" w:rsidRPr="009041BE" w:rsidRDefault="00FA6BD8" w:rsidP="00C47F71">
      <w:pPr>
        <w:pStyle w:val="Listeavsnitt"/>
        <w:numPr>
          <w:ilvl w:val="2"/>
          <w:numId w:val="1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Antall stemmeberettigede: 24</w:t>
      </w:r>
    </w:p>
    <w:p w14:paraId="78CF5C75" w14:textId="3A565E71" w:rsidR="00A96D04" w:rsidRPr="009041BE" w:rsidRDefault="00FA6BD8" w:rsidP="00C47F71">
      <w:pPr>
        <w:pStyle w:val="Listeavsnitt"/>
        <w:numPr>
          <w:ilvl w:val="1"/>
          <w:numId w:val="1"/>
        </w:numPr>
        <w:rPr>
          <w:sz w:val="20"/>
          <w:szCs w:val="20"/>
          <w:lang w:val="nn-NO"/>
        </w:rPr>
      </w:pPr>
      <w:r w:rsidRPr="009041BE">
        <w:rPr>
          <w:sz w:val="20"/>
          <w:szCs w:val="20"/>
          <w:lang w:val="nb-NO"/>
        </w:rPr>
        <w:t>Godkjenning av saksliste</w:t>
      </w:r>
    </w:p>
    <w:p w14:paraId="45CE0DD0" w14:textId="6CB5766D" w:rsidR="001D5DF0" w:rsidRPr="009041BE" w:rsidRDefault="0001369E" w:rsidP="0001369E">
      <w:pPr>
        <w:rPr>
          <w:sz w:val="20"/>
          <w:szCs w:val="20"/>
          <w:lang w:val="nn-NO"/>
        </w:rPr>
      </w:pPr>
      <w:r w:rsidRPr="009041BE">
        <w:rPr>
          <w:sz w:val="20"/>
          <w:szCs w:val="20"/>
          <w:lang w:val="nn-NO"/>
        </w:rPr>
        <w:t>Saker:</w:t>
      </w:r>
    </w:p>
    <w:p w14:paraId="76A428CF" w14:textId="77777777" w:rsidR="003C3CF5" w:rsidRPr="009041BE" w:rsidRDefault="003C3CF5" w:rsidP="006D1227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Årsberetning 2024</w:t>
      </w:r>
    </w:p>
    <w:p w14:paraId="12BE83AA" w14:textId="77777777" w:rsidR="003C3CF5" w:rsidRPr="009041BE" w:rsidRDefault="003C3CF5" w:rsidP="006D1227">
      <w:pPr>
        <w:pStyle w:val="Listeavsnitt"/>
        <w:numPr>
          <w:ilvl w:val="1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Orientering fra styret og utvalgene</w:t>
      </w:r>
    </w:p>
    <w:p w14:paraId="31CDCAFA" w14:textId="77777777" w:rsidR="003C3CF5" w:rsidRPr="009041BE" w:rsidRDefault="003C3CF5" w:rsidP="006D1227">
      <w:pPr>
        <w:pStyle w:val="Listeavsnitt"/>
        <w:numPr>
          <w:ilvl w:val="1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Medlemmer som har gått bort</w:t>
      </w:r>
    </w:p>
    <w:p w14:paraId="3EF0B7D4" w14:textId="1E43A47C" w:rsidR="003C3CF5" w:rsidRPr="009041BE" w:rsidRDefault="003C3CF5" w:rsidP="006D1227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Gjennomgang av Regnskap 2024</w:t>
      </w:r>
    </w:p>
    <w:p w14:paraId="33C92625" w14:textId="77777777" w:rsidR="003C3CF5" w:rsidRPr="009041BE" w:rsidRDefault="003C3CF5" w:rsidP="00CE3F02">
      <w:pPr>
        <w:pStyle w:val="Listeavsnitt"/>
        <w:numPr>
          <w:ilvl w:val="1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 xml:space="preserve">Regnskap 2024 </w:t>
      </w:r>
    </w:p>
    <w:p w14:paraId="46C92305" w14:textId="77777777" w:rsidR="003C3CF5" w:rsidRPr="009041BE" w:rsidRDefault="003C3CF5" w:rsidP="005576E0">
      <w:pPr>
        <w:pStyle w:val="Listeavsnitt"/>
        <w:numPr>
          <w:ilvl w:val="1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Kontrollkomiteens rapport</w:t>
      </w:r>
    </w:p>
    <w:p w14:paraId="2D515EE5" w14:textId="77777777" w:rsidR="003C3CF5" w:rsidRPr="009041BE" w:rsidRDefault="003C3CF5" w:rsidP="005576E0">
      <w:pPr>
        <w:pStyle w:val="Listeavsnitt"/>
        <w:numPr>
          <w:ilvl w:val="1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Revisors beretning</w:t>
      </w:r>
    </w:p>
    <w:p w14:paraId="25B23622" w14:textId="4C430FC6" w:rsidR="003C3CF5" w:rsidRPr="009041BE" w:rsidRDefault="003C3CF5" w:rsidP="006D1227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Saker fra styret</w:t>
      </w:r>
    </w:p>
    <w:p w14:paraId="40D38002" w14:textId="4C824E66" w:rsidR="003C3CF5" w:rsidRPr="009041BE" w:rsidRDefault="003C3CF5" w:rsidP="00247A4D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 xml:space="preserve">Vedta kontingenter og avgifter </w:t>
      </w:r>
    </w:p>
    <w:p w14:paraId="0CE29569" w14:textId="19A4EC99" w:rsidR="003C3CF5" w:rsidRPr="009041BE" w:rsidRDefault="003C3CF5" w:rsidP="006D1227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Saker fra medlemmer (tas før sak 3c)</w:t>
      </w:r>
    </w:p>
    <w:p w14:paraId="6B8A97F6" w14:textId="20CE4A39" w:rsidR="003C3CF5" w:rsidRPr="009041BE" w:rsidRDefault="003C3CF5" w:rsidP="006D1227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Budsjett 2025</w:t>
      </w:r>
    </w:p>
    <w:p w14:paraId="08FD9A7D" w14:textId="6A769E04" w:rsidR="00BF5432" w:rsidRPr="00803631" w:rsidRDefault="003C3CF5" w:rsidP="00BF5432">
      <w:pPr>
        <w:pStyle w:val="Listeavsnitt"/>
        <w:numPr>
          <w:ilvl w:val="0"/>
          <w:numId w:val="2"/>
        </w:num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Valg av representanter til styre og utvalg</w:t>
      </w:r>
    </w:p>
    <w:p w14:paraId="6C5C9D06" w14:textId="77777777" w:rsidR="00587F0E" w:rsidRDefault="00587F0E" w:rsidP="00F16902">
      <w:pPr>
        <w:rPr>
          <w:b/>
          <w:bCs/>
          <w:sz w:val="20"/>
          <w:szCs w:val="20"/>
          <w:lang w:val="nb-NO"/>
        </w:rPr>
      </w:pPr>
    </w:p>
    <w:p w14:paraId="049DEF5D" w14:textId="06C5C67F" w:rsidR="00495137" w:rsidRDefault="00907EE6" w:rsidP="00F16902">
      <w:pPr>
        <w:rPr>
          <w:b/>
          <w:bCs/>
          <w:sz w:val="20"/>
          <w:szCs w:val="20"/>
          <w:lang w:val="nb-NO"/>
        </w:rPr>
      </w:pPr>
      <w:r w:rsidRPr="00803631">
        <w:rPr>
          <w:b/>
          <w:bCs/>
          <w:sz w:val="20"/>
          <w:szCs w:val="20"/>
          <w:lang w:val="nb-NO"/>
        </w:rPr>
        <w:t>Årsberetning 2024</w:t>
      </w:r>
    </w:p>
    <w:p w14:paraId="4210459D" w14:textId="705193BF" w:rsidR="009041BE" w:rsidRPr="009041BE" w:rsidRDefault="00901A57" w:rsidP="00F16902">
      <w:p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>Årsberetning enstemmig vedtatt</w:t>
      </w:r>
      <w:r w:rsidR="0052578C" w:rsidRPr="009041BE">
        <w:rPr>
          <w:sz w:val="20"/>
          <w:szCs w:val="20"/>
          <w:lang w:val="nb-NO"/>
        </w:rPr>
        <w:t xml:space="preserve"> av Årsmøt</w:t>
      </w:r>
      <w:r w:rsidR="00495137">
        <w:rPr>
          <w:sz w:val="20"/>
          <w:szCs w:val="20"/>
          <w:lang w:val="nb-NO"/>
        </w:rPr>
        <w:t>e</w:t>
      </w:r>
    </w:p>
    <w:p w14:paraId="15DC87A1" w14:textId="26365719" w:rsidR="0052578C" w:rsidRPr="00803631" w:rsidRDefault="0052578C" w:rsidP="00F16902">
      <w:pPr>
        <w:rPr>
          <w:b/>
          <w:bCs/>
          <w:sz w:val="20"/>
          <w:szCs w:val="20"/>
          <w:lang w:val="nb-NO"/>
        </w:rPr>
      </w:pPr>
      <w:r w:rsidRPr="00803631">
        <w:rPr>
          <w:b/>
          <w:bCs/>
          <w:sz w:val="20"/>
          <w:szCs w:val="20"/>
          <w:lang w:val="nb-NO"/>
        </w:rPr>
        <w:t>Gjennomgang av Regnskap 2024</w:t>
      </w:r>
    </w:p>
    <w:p w14:paraId="7D787F6C" w14:textId="76358700" w:rsidR="009041BE" w:rsidRDefault="009041BE" w:rsidP="00F16902">
      <w:pPr>
        <w:rPr>
          <w:sz w:val="20"/>
          <w:szCs w:val="20"/>
          <w:lang w:val="nb-NO"/>
        </w:rPr>
      </w:pPr>
      <w:r w:rsidRPr="009041BE">
        <w:rPr>
          <w:sz w:val="20"/>
          <w:szCs w:val="20"/>
          <w:lang w:val="nb-NO"/>
        </w:rPr>
        <w:t xml:space="preserve">Fremlagt regnskap </w:t>
      </w:r>
      <w:r w:rsidR="00CD5272">
        <w:rPr>
          <w:sz w:val="20"/>
          <w:szCs w:val="20"/>
          <w:lang w:val="nb-NO"/>
        </w:rPr>
        <w:t xml:space="preserve">ble </w:t>
      </w:r>
      <w:r w:rsidRPr="009041BE">
        <w:rPr>
          <w:sz w:val="20"/>
          <w:szCs w:val="20"/>
          <w:lang w:val="nb-NO"/>
        </w:rPr>
        <w:t>enstemmig vedtatt av Årsmøte</w:t>
      </w:r>
    </w:p>
    <w:p w14:paraId="0CE3BD5F" w14:textId="77777777" w:rsidR="00587F0E" w:rsidRPr="00587F0E" w:rsidRDefault="00587F0E" w:rsidP="00587F0E">
      <w:pPr>
        <w:rPr>
          <w:b/>
          <w:bCs/>
          <w:sz w:val="20"/>
          <w:szCs w:val="20"/>
          <w:lang w:val="nb-NO"/>
        </w:rPr>
      </w:pPr>
      <w:r w:rsidRPr="00587F0E">
        <w:rPr>
          <w:b/>
          <w:bCs/>
          <w:sz w:val="20"/>
          <w:szCs w:val="20"/>
          <w:lang w:val="nb-NO"/>
        </w:rPr>
        <w:t>Saker fra styret</w:t>
      </w:r>
    </w:p>
    <w:p w14:paraId="4E35B9F1" w14:textId="77777777" w:rsidR="00A3322B" w:rsidRPr="00A3322B" w:rsidRDefault="00A3322B" w:rsidP="00A3322B">
      <w:pPr>
        <w:rPr>
          <w:sz w:val="20"/>
          <w:szCs w:val="20"/>
          <w:lang w:val="nb-NO"/>
        </w:rPr>
      </w:pPr>
      <w:r w:rsidRPr="00A3322B">
        <w:rPr>
          <w:sz w:val="20"/>
          <w:szCs w:val="20"/>
          <w:lang w:val="nb-NO"/>
        </w:rPr>
        <w:t>Sak 3a: Priser i havn</w:t>
      </w:r>
    </w:p>
    <w:p w14:paraId="7E2B3CCC" w14:textId="77777777" w:rsidR="00A3322B" w:rsidRPr="00A3322B" w:rsidRDefault="00A3322B" w:rsidP="00A3322B">
      <w:pPr>
        <w:rPr>
          <w:i/>
          <w:iCs/>
          <w:sz w:val="20"/>
          <w:szCs w:val="20"/>
          <w:lang w:val="nb-NO"/>
        </w:rPr>
      </w:pPr>
      <w:r w:rsidRPr="00A3322B">
        <w:rPr>
          <w:sz w:val="20"/>
          <w:szCs w:val="20"/>
          <w:lang w:val="nb-NO"/>
        </w:rPr>
        <w:t xml:space="preserve">Forslag til vedtak: </w:t>
      </w:r>
      <w:r w:rsidRPr="00A3322B">
        <w:rPr>
          <w:i/>
          <w:iCs/>
          <w:sz w:val="20"/>
          <w:szCs w:val="20"/>
          <w:lang w:val="nb-NO"/>
        </w:rPr>
        <w:t>Leie havn og land økes ikke for neste periode. Med forbehold av</w:t>
      </w:r>
    </w:p>
    <w:p w14:paraId="5BC84DAD" w14:textId="77777777" w:rsidR="00A3322B" w:rsidRPr="00967F56" w:rsidRDefault="00A3322B" w:rsidP="00A3322B">
      <w:pPr>
        <w:rPr>
          <w:i/>
          <w:iCs/>
          <w:sz w:val="20"/>
          <w:szCs w:val="20"/>
          <w:lang w:val="nb-NO"/>
        </w:rPr>
      </w:pPr>
      <w:r w:rsidRPr="00A3322B">
        <w:rPr>
          <w:i/>
          <w:iCs/>
          <w:sz w:val="20"/>
          <w:szCs w:val="20"/>
          <w:lang w:val="nb-NO"/>
        </w:rPr>
        <w:t>krankostander for land som skal være kostnadsdekkende.</w:t>
      </w:r>
    </w:p>
    <w:p w14:paraId="7E12B262" w14:textId="1384D81C" w:rsidR="0030196C" w:rsidRDefault="00C75DD9" w:rsidP="00A3322B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Årsmøte diskute</w:t>
      </w:r>
      <w:r w:rsidR="00E314C1">
        <w:rPr>
          <w:sz w:val="20"/>
          <w:szCs w:val="20"/>
          <w:lang w:val="nb-NO"/>
        </w:rPr>
        <w:t>rte om deler av areal</w:t>
      </w:r>
      <w:r w:rsidR="001B2BE2">
        <w:rPr>
          <w:sz w:val="20"/>
          <w:szCs w:val="20"/>
          <w:lang w:val="nb-NO"/>
        </w:rPr>
        <w:t xml:space="preserve"> leien til Bergen Kommune også skulle dekkes </w:t>
      </w:r>
      <w:r w:rsidR="00884F0D">
        <w:rPr>
          <w:sz w:val="20"/>
          <w:szCs w:val="20"/>
          <w:lang w:val="nb-NO"/>
        </w:rPr>
        <w:t>av båter på land.</w:t>
      </w:r>
      <w:r w:rsidR="00D72A43">
        <w:rPr>
          <w:sz w:val="20"/>
          <w:szCs w:val="20"/>
          <w:lang w:val="nb-NO"/>
        </w:rPr>
        <w:t xml:space="preserve"> D</w:t>
      </w:r>
      <w:r w:rsidR="00E31F99">
        <w:rPr>
          <w:sz w:val="20"/>
          <w:szCs w:val="20"/>
          <w:lang w:val="nb-NO"/>
        </w:rPr>
        <w:t xml:space="preserve">a </w:t>
      </w:r>
      <w:r w:rsidR="00C87D51">
        <w:rPr>
          <w:sz w:val="20"/>
          <w:szCs w:val="20"/>
          <w:lang w:val="nb-NO"/>
        </w:rPr>
        <w:t xml:space="preserve">det </w:t>
      </w:r>
      <w:r w:rsidR="00D72A43">
        <w:rPr>
          <w:sz w:val="20"/>
          <w:szCs w:val="20"/>
          <w:lang w:val="nb-NO"/>
        </w:rPr>
        <w:t xml:space="preserve">var </w:t>
      </w:r>
      <w:r w:rsidR="00C87D51">
        <w:rPr>
          <w:sz w:val="20"/>
          <w:szCs w:val="20"/>
          <w:lang w:val="nb-NO"/>
        </w:rPr>
        <w:t>betydelig støtte til dette</w:t>
      </w:r>
      <w:r w:rsidR="00C60448">
        <w:rPr>
          <w:sz w:val="20"/>
          <w:szCs w:val="20"/>
          <w:lang w:val="nb-NO"/>
        </w:rPr>
        <w:t xml:space="preserve"> synspunktet </w:t>
      </w:r>
      <w:r w:rsidR="00EA4511">
        <w:rPr>
          <w:sz w:val="20"/>
          <w:szCs w:val="20"/>
          <w:lang w:val="nb-NO"/>
        </w:rPr>
        <w:t>på Årsmøte</w:t>
      </w:r>
      <w:r w:rsidR="00C87D51">
        <w:rPr>
          <w:sz w:val="20"/>
          <w:szCs w:val="20"/>
          <w:lang w:val="nb-NO"/>
        </w:rPr>
        <w:t xml:space="preserve">, vil styret </w:t>
      </w:r>
      <w:r w:rsidR="00EB6669">
        <w:rPr>
          <w:sz w:val="20"/>
          <w:szCs w:val="20"/>
          <w:lang w:val="nb-NO"/>
        </w:rPr>
        <w:t>til neste Årsmøt</w:t>
      </w:r>
      <w:r w:rsidR="00576509">
        <w:rPr>
          <w:sz w:val="20"/>
          <w:szCs w:val="20"/>
          <w:lang w:val="nb-NO"/>
        </w:rPr>
        <w:t>e utarbeide en</w:t>
      </w:r>
      <w:r w:rsidR="008202F3">
        <w:rPr>
          <w:sz w:val="20"/>
          <w:szCs w:val="20"/>
          <w:lang w:val="nb-NO"/>
        </w:rPr>
        <w:t xml:space="preserve"> fordelingsmodell</w:t>
      </w:r>
      <w:r w:rsidR="00CF6A3E">
        <w:rPr>
          <w:sz w:val="20"/>
          <w:szCs w:val="20"/>
          <w:lang w:val="nb-NO"/>
        </w:rPr>
        <w:t xml:space="preserve"> </w:t>
      </w:r>
      <w:r w:rsidR="001D4C2B">
        <w:rPr>
          <w:sz w:val="20"/>
          <w:szCs w:val="20"/>
          <w:lang w:val="nb-NO"/>
        </w:rPr>
        <w:t>av areal</w:t>
      </w:r>
      <w:r w:rsidR="00A50664">
        <w:rPr>
          <w:sz w:val="20"/>
          <w:szCs w:val="20"/>
          <w:lang w:val="nb-NO"/>
        </w:rPr>
        <w:t xml:space="preserve"> leien til Bergen Kommun</w:t>
      </w:r>
      <w:r w:rsidR="000F0D79">
        <w:rPr>
          <w:sz w:val="20"/>
          <w:szCs w:val="20"/>
          <w:lang w:val="nb-NO"/>
        </w:rPr>
        <w:t>e.</w:t>
      </w:r>
    </w:p>
    <w:p w14:paraId="3C9009BC" w14:textId="7076C26E" w:rsidR="004F5BAC" w:rsidRPr="00A3322B" w:rsidRDefault="004F5BAC" w:rsidP="00A3322B">
      <w:pPr>
        <w:rPr>
          <w:i/>
          <w:iCs/>
          <w:sz w:val="20"/>
          <w:szCs w:val="20"/>
          <w:lang w:val="nb-NO"/>
        </w:rPr>
      </w:pPr>
      <w:r w:rsidRPr="00967F56">
        <w:rPr>
          <w:i/>
          <w:iCs/>
          <w:sz w:val="20"/>
          <w:szCs w:val="20"/>
          <w:lang w:val="nb-NO"/>
        </w:rPr>
        <w:t>Styret sitt forslag ble enstemmig vedtatt.</w:t>
      </w:r>
    </w:p>
    <w:p w14:paraId="2E58D185" w14:textId="77777777" w:rsidR="00A3322B" w:rsidRPr="00A3322B" w:rsidRDefault="00A3322B" w:rsidP="00A3322B">
      <w:pPr>
        <w:rPr>
          <w:sz w:val="20"/>
          <w:szCs w:val="20"/>
          <w:lang w:val="nb-NO"/>
        </w:rPr>
      </w:pPr>
    </w:p>
    <w:p w14:paraId="206AB5D5" w14:textId="6AFF5B21" w:rsidR="00A3322B" w:rsidRPr="00A3322B" w:rsidRDefault="00A3322B" w:rsidP="00A3322B">
      <w:pPr>
        <w:rPr>
          <w:sz w:val="20"/>
          <w:szCs w:val="20"/>
          <w:lang w:val="nb-NO"/>
        </w:rPr>
      </w:pPr>
      <w:r w:rsidRPr="00A3322B">
        <w:rPr>
          <w:sz w:val="20"/>
          <w:szCs w:val="20"/>
          <w:lang w:val="nb-NO"/>
        </w:rPr>
        <w:lastRenderedPageBreak/>
        <w:t>Sak 3b: Sniper i Havneweb: Båtlaget er i prosess med å få et bedre system for oversikt over kajakker, joller, hyller m.v. I den forbindelse er det ønskelig å legge plassene for Snipene inn i Havneweb på samme måte som kajakker i stativ og båter i havn. Årlig kostnad er 193 kr pr plass og dekkes av den årlige plassleien på 1000 kr for Snipe. Dette vil gi god oversikt og forenkle fakturering av plassleie.</w:t>
      </w:r>
    </w:p>
    <w:p w14:paraId="64E6FF79" w14:textId="62AD0A4B" w:rsidR="00587F0E" w:rsidRPr="00C25CC6" w:rsidRDefault="00A3322B" w:rsidP="00A3322B">
      <w:pPr>
        <w:rPr>
          <w:i/>
          <w:iCs/>
          <w:sz w:val="20"/>
          <w:szCs w:val="20"/>
          <w:lang w:val="nb-NO"/>
        </w:rPr>
      </w:pPr>
      <w:r w:rsidRPr="00A3322B">
        <w:rPr>
          <w:sz w:val="20"/>
          <w:szCs w:val="20"/>
          <w:lang w:val="nb-NO"/>
        </w:rPr>
        <w:t xml:space="preserve">Forslag til vedtak: </w:t>
      </w:r>
      <w:r w:rsidRPr="00C25CC6">
        <w:rPr>
          <w:i/>
          <w:iCs/>
          <w:sz w:val="20"/>
          <w:szCs w:val="20"/>
          <w:lang w:val="nb-NO"/>
        </w:rPr>
        <w:t>Plassene for Snipe legges inn i Havneweb og kostnad dekkes av plassleien</w:t>
      </w:r>
    </w:p>
    <w:p w14:paraId="3A1593DB" w14:textId="42EA5ABB" w:rsidR="00BE6CA3" w:rsidRDefault="00BE6CA3" w:rsidP="00A3322B">
      <w:pPr>
        <w:rPr>
          <w:i/>
          <w:iCs/>
          <w:sz w:val="20"/>
          <w:szCs w:val="20"/>
          <w:lang w:val="nb-NO"/>
        </w:rPr>
      </w:pPr>
      <w:r w:rsidRPr="00C25CC6">
        <w:rPr>
          <w:i/>
          <w:iCs/>
          <w:sz w:val="20"/>
          <w:szCs w:val="20"/>
          <w:lang w:val="nb-NO"/>
        </w:rPr>
        <w:t>Forslaget enstemmig vedtatt</w:t>
      </w:r>
    </w:p>
    <w:p w14:paraId="27995CAE" w14:textId="77777777" w:rsidR="00EF50AA" w:rsidRPr="00C25CC6" w:rsidRDefault="00EF50AA" w:rsidP="00A3322B">
      <w:pPr>
        <w:rPr>
          <w:i/>
          <w:iCs/>
          <w:sz w:val="20"/>
          <w:szCs w:val="20"/>
          <w:lang w:val="nb-NO"/>
        </w:rPr>
      </w:pPr>
    </w:p>
    <w:p w14:paraId="2449B67D" w14:textId="7CF560B7" w:rsidR="003D142F" w:rsidRPr="00BC6640" w:rsidRDefault="003D142F" w:rsidP="00292A32">
      <w:pPr>
        <w:rPr>
          <w:b/>
          <w:bCs/>
          <w:sz w:val="20"/>
          <w:szCs w:val="20"/>
          <w:lang w:val="nb-NO"/>
        </w:rPr>
      </w:pPr>
      <w:r w:rsidRPr="00BC6640">
        <w:rPr>
          <w:b/>
          <w:bCs/>
          <w:sz w:val="20"/>
          <w:szCs w:val="20"/>
          <w:lang w:val="nb-NO"/>
        </w:rPr>
        <w:t>Saker fra Medlemmene</w:t>
      </w:r>
    </w:p>
    <w:p w14:paraId="0AA2ACB8" w14:textId="705C698A" w:rsidR="00292A32" w:rsidRPr="00292A32" w:rsidRDefault="00292A32" w:rsidP="00292A32">
      <w:pPr>
        <w:rPr>
          <w:sz w:val="20"/>
          <w:szCs w:val="20"/>
          <w:lang w:val="nb-NO"/>
        </w:rPr>
      </w:pPr>
      <w:r w:rsidRPr="00292A32">
        <w:rPr>
          <w:sz w:val="20"/>
          <w:szCs w:val="20"/>
          <w:lang w:val="nb-NO"/>
        </w:rPr>
        <w:t>Oppfølging av Forslag 5 fra Bjørn Rasmussen til Årsmøtet i 2024;</w:t>
      </w:r>
    </w:p>
    <w:p w14:paraId="1DC8D760" w14:textId="02C7E32A" w:rsidR="00292A32" w:rsidRPr="00292A32" w:rsidRDefault="00292A32" w:rsidP="00292A32">
      <w:pPr>
        <w:rPr>
          <w:sz w:val="20"/>
          <w:szCs w:val="20"/>
          <w:lang w:val="nb-NO"/>
        </w:rPr>
      </w:pPr>
      <w:r w:rsidRPr="00292A32">
        <w:rPr>
          <w:sz w:val="20"/>
          <w:szCs w:val="20"/>
          <w:lang w:val="nb-NO"/>
        </w:rPr>
        <w:t xml:space="preserve">«Forandre § 6 Fjerne </w:t>
      </w:r>
      <w:r w:rsidR="00BC6640">
        <w:rPr>
          <w:sz w:val="20"/>
          <w:szCs w:val="20"/>
          <w:lang w:val="nb-NO"/>
        </w:rPr>
        <w:t>depositum</w:t>
      </w:r>
      <w:r w:rsidRPr="00292A32">
        <w:rPr>
          <w:sz w:val="20"/>
          <w:szCs w:val="20"/>
          <w:lang w:val="nb-NO"/>
        </w:rPr>
        <w:t xml:space="preserve"> på kr. 10 000 og tilbakebetale innestående.» </w:t>
      </w:r>
    </w:p>
    <w:p w14:paraId="1063E489" w14:textId="545DACBC" w:rsidR="00292A32" w:rsidRPr="00292A32" w:rsidRDefault="00BC6640" w:rsidP="00292A32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S</w:t>
      </w:r>
      <w:r w:rsidR="00292A32" w:rsidRPr="00292A32">
        <w:rPr>
          <w:sz w:val="20"/>
          <w:szCs w:val="20"/>
          <w:lang w:val="nb-NO"/>
        </w:rPr>
        <w:t>tyret har vurdert forslaget basert på diskusjonen i Årsmøtet 2024:</w:t>
      </w:r>
    </w:p>
    <w:p w14:paraId="21365855" w14:textId="2FA43936" w:rsidR="00292A32" w:rsidRPr="00292A32" w:rsidRDefault="00292A32" w:rsidP="00292A32">
      <w:pPr>
        <w:rPr>
          <w:sz w:val="20"/>
          <w:szCs w:val="20"/>
          <w:lang w:val="nb-NO"/>
        </w:rPr>
      </w:pPr>
      <w:r w:rsidRPr="00292A32">
        <w:rPr>
          <w:sz w:val="20"/>
          <w:szCs w:val="20"/>
          <w:lang w:val="nb-NO"/>
        </w:rPr>
        <w:t xml:space="preserve"> Vurderingen er at en tilbakebetaling av </w:t>
      </w:r>
      <w:r w:rsidR="008C59FD">
        <w:rPr>
          <w:sz w:val="20"/>
          <w:szCs w:val="20"/>
          <w:lang w:val="nb-NO"/>
        </w:rPr>
        <w:t>depositum</w:t>
      </w:r>
      <w:r w:rsidRPr="00292A32">
        <w:rPr>
          <w:sz w:val="20"/>
          <w:szCs w:val="20"/>
          <w:lang w:val="nb-NO"/>
        </w:rPr>
        <w:t xml:space="preserve">, og fjerne </w:t>
      </w:r>
      <w:r w:rsidR="008C59FD">
        <w:rPr>
          <w:sz w:val="20"/>
          <w:szCs w:val="20"/>
          <w:lang w:val="nb-NO"/>
        </w:rPr>
        <w:t>depositumsordningen</w:t>
      </w:r>
      <w:r w:rsidRPr="00292A32">
        <w:rPr>
          <w:sz w:val="20"/>
          <w:szCs w:val="20"/>
          <w:lang w:val="nb-NO"/>
        </w:rPr>
        <w:t xml:space="preserve"> for nye leieavtaler, vil svekke båtlagets soliditet så mye at det ikke kan anbefales.</w:t>
      </w:r>
    </w:p>
    <w:p w14:paraId="18B18DA9" w14:textId="39795041" w:rsidR="00292A32" w:rsidRPr="00292A32" w:rsidRDefault="00292A32" w:rsidP="00292A32">
      <w:pPr>
        <w:rPr>
          <w:sz w:val="20"/>
          <w:szCs w:val="20"/>
          <w:lang w:val="nb-NO"/>
        </w:rPr>
      </w:pPr>
      <w:r w:rsidRPr="00292A32">
        <w:rPr>
          <w:sz w:val="20"/>
          <w:szCs w:val="20"/>
          <w:lang w:val="nb-NO"/>
        </w:rPr>
        <w:t xml:space="preserve">Styret har derfor et alternativt forslag om at Årsmøtet ber medlemmer som har </w:t>
      </w:r>
      <w:r w:rsidR="00F76876">
        <w:rPr>
          <w:sz w:val="20"/>
          <w:szCs w:val="20"/>
          <w:lang w:val="nb-NO"/>
        </w:rPr>
        <w:t xml:space="preserve">depositum </w:t>
      </w:r>
      <w:r w:rsidRPr="00292A32">
        <w:rPr>
          <w:sz w:val="20"/>
          <w:szCs w:val="20"/>
          <w:lang w:val="nb-NO"/>
        </w:rPr>
        <w:t xml:space="preserve">om å frivillig ettergi dette for disponering til oppgradering av båtlagets anlegg, herunder evt. oppgradering og/eller vedlikehold av Mildenøstet. Se sak 3c. </w:t>
      </w:r>
    </w:p>
    <w:p w14:paraId="47BC672F" w14:textId="7853F743" w:rsidR="00292A32" w:rsidRPr="00292A32" w:rsidRDefault="00292A32" w:rsidP="00292A32">
      <w:pPr>
        <w:rPr>
          <w:sz w:val="20"/>
          <w:szCs w:val="20"/>
          <w:lang w:val="nb-NO"/>
        </w:rPr>
      </w:pPr>
      <w:r w:rsidRPr="00292A32">
        <w:rPr>
          <w:sz w:val="20"/>
          <w:szCs w:val="20"/>
          <w:lang w:val="nb-NO"/>
        </w:rPr>
        <w:t xml:space="preserve">Uavhengig av disponering av midler foreslår styret at </w:t>
      </w:r>
      <w:r w:rsidR="005244D5">
        <w:rPr>
          <w:sz w:val="20"/>
          <w:szCs w:val="20"/>
          <w:lang w:val="nb-NO"/>
        </w:rPr>
        <w:t xml:space="preserve">depositums </w:t>
      </w:r>
      <w:r w:rsidR="005244D5" w:rsidRPr="00292A32">
        <w:rPr>
          <w:sz w:val="20"/>
          <w:szCs w:val="20"/>
          <w:lang w:val="nb-NO"/>
        </w:rPr>
        <w:t>ordning</w:t>
      </w:r>
      <w:r w:rsidRPr="00292A32">
        <w:rPr>
          <w:sz w:val="20"/>
          <w:szCs w:val="20"/>
          <w:lang w:val="nb-NO"/>
        </w:rPr>
        <w:t xml:space="preserve"> for båtplass i havn opprettholdes for å sikre økonomisk handlefrihet.</w:t>
      </w:r>
    </w:p>
    <w:p w14:paraId="2A7B8732" w14:textId="77777777" w:rsidR="00292A32" w:rsidRPr="00C25CC6" w:rsidRDefault="00292A32" w:rsidP="00292A32">
      <w:pPr>
        <w:rPr>
          <w:i/>
          <w:iCs/>
          <w:sz w:val="20"/>
          <w:szCs w:val="20"/>
          <w:lang w:val="nb-NO"/>
        </w:rPr>
      </w:pPr>
      <w:r w:rsidRPr="00292A32">
        <w:rPr>
          <w:i/>
          <w:iCs/>
          <w:sz w:val="20"/>
          <w:szCs w:val="20"/>
          <w:lang w:val="nb-NO"/>
        </w:rPr>
        <w:t>Forslag til vedtak: Depositum på 10.000 kr pr båtplass i havn opprettholdes.</w:t>
      </w:r>
    </w:p>
    <w:p w14:paraId="06C4092E" w14:textId="06766DD4" w:rsidR="005244D5" w:rsidRPr="00292A32" w:rsidRDefault="005244D5" w:rsidP="00292A32">
      <w:pPr>
        <w:rPr>
          <w:i/>
          <w:iCs/>
          <w:sz w:val="20"/>
          <w:szCs w:val="20"/>
          <w:lang w:val="nb-NO"/>
        </w:rPr>
      </w:pPr>
      <w:r w:rsidRPr="00C25CC6">
        <w:rPr>
          <w:i/>
          <w:iCs/>
          <w:sz w:val="20"/>
          <w:szCs w:val="20"/>
          <w:lang w:val="nb-NO"/>
        </w:rPr>
        <w:t xml:space="preserve">Forslaget </w:t>
      </w:r>
      <w:r w:rsidR="007738A8">
        <w:rPr>
          <w:i/>
          <w:iCs/>
          <w:sz w:val="20"/>
          <w:szCs w:val="20"/>
          <w:lang w:val="nb-NO"/>
        </w:rPr>
        <w:t xml:space="preserve">ble </w:t>
      </w:r>
      <w:r w:rsidRPr="00C25CC6">
        <w:rPr>
          <w:i/>
          <w:iCs/>
          <w:sz w:val="20"/>
          <w:szCs w:val="20"/>
          <w:lang w:val="nb-NO"/>
        </w:rPr>
        <w:t>vedtatt av Årsmøte</w:t>
      </w:r>
    </w:p>
    <w:p w14:paraId="10DB5920" w14:textId="2A69AD07" w:rsidR="00D42DBA" w:rsidRDefault="00D42DBA" w:rsidP="00D42DBA">
      <w:pPr>
        <w:rPr>
          <w:b/>
          <w:bCs/>
          <w:sz w:val="20"/>
          <w:szCs w:val="20"/>
          <w:lang w:val="nb-NO"/>
        </w:rPr>
      </w:pPr>
      <w:r w:rsidRPr="00587F0E">
        <w:rPr>
          <w:b/>
          <w:bCs/>
          <w:sz w:val="20"/>
          <w:szCs w:val="20"/>
          <w:lang w:val="nb-NO"/>
        </w:rPr>
        <w:t>Saker fra styret</w:t>
      </w:r>
      <w:r w:rsidR="00EF50AA">
        <w:rPr>
          <w:b/>
          <w:bCs/>
          <w:sz w:val="20"/>
          <w:szCs w:val="20"/>
          <w:lang w:val="nb-NO"/>
        </w:rPr>
        <w:t xml:space="preserve"> (fortsettelse)</w:t>
      </w:r>
    </w:p>
    <w:p w14:paraId="5FCAD4A4" w14:textId="4B99EA45" w:rsidR="00EF50AA" w:rsidRDefault="00D93037" w:rsidP="00D42DBA">
      <w:pPr>
        <w:rPr>
          <w:sz w:val="20"/>
          <w:szCs w:val="20"/>
          <w:lang w:val="nb-NO"/>
        </w:rPr>
      </w:pPr>
      <w:r w:rsidRPr="00D93037">
        <w:rPr>
          <w:sz w:val="20"/>
          <w:szCs w:val="20"/>
          <w:lang w:val="nb-NO"/>
        </w:rPr>
        <w:t>Sak 3c. Oppgradering av Mildenøstet</w:t>
      </w:r>
    </w:p>
    <w:p w14:paraId="179F5E80" w14:textId="77777777" w:rsidR="00E94A65" w:rsidRPr="00E94A65" w:rsidRDefault="00E94A65" w:rsidP="00E94A65">
      <w:pPr>
        <w:rPr>
          <w:sz w:val="20"/>
          <w:szCs w:val="20"/>
          <w:lang w:val="nb-NO"/>
        </w:rPr>
      </w:pPr>
      <w:r w:rsidRPr="00E94A65">
        <w:rPr>
          <w:sz w:val="20"/>
          <w:szCs w:val="20"/>
          <w:lang w:val="nb-NO"/>
        </w:rPr>
        <w:t>Mildenøstet har uhensiktsmessig kjøkkenløsning, og inngangstrappen og salen i 2. etg. kan trenge en oppgradering. Videre er det på sikt behov for å etablere tilkobling til kommunalt avløp. Styret foreslår at det settes ned en arbeidsgruppe som ser på muligheter og kostnader ved ulike oppgraderingsløsninger innenfor en ramme på 1 mill kr.</w:t>
      </w:r>
    </w:p>
    <w:p w14:paraId="075D9760" w14:textId="77777777" w:rsidR="00E94A65" w:rsidRPr="00E94A65" w:rsidRDefault="00E94A65" w:rsidP="00E94A65">
      <w:pPr>
        <w:rPr>
          <w:sz w:val="20"/>
          <w:szCs w:val="20"/>
          <w:lang w:val="nb-NO"/>
        </w:rPr>
      </w:pPr>
      <w:r w:rsidRPr="00E94A65">
        <w:rPr>
          <w:sz w:val="20"/>
          <w:szCs w:val="20"/>
          <w:lang w:val="nb-NO"/>
        </w:rPr>
        <w:t>En mulighet for finansiering av en mindre oppgradering (under 1 mill kr) kan ligge i en evt. frivillig ettergivelse av depositum i havn (10.000 pr båtplass).</w:t>
      </w:r>
    </w:p>
    <w:p w14:paraId="2C84F972" w14:textId="77777777" w:rsidR="00E94A65" w:rsidRDefault="00E94A65" w:rsidP="00E94A65">
      <w:pPr>
        <w:rPr>
          <w:sz w:val="20"/>
          <w:szCs w:val="20"/>
          <w:lang w:val="nb-NO"/>
        </w:rPr>
      </w:pPr>
      <w:r w:rsidRPr="00E94A65">
        <w:rPr>
          <w:sz w:val="20"/>
          <w:szCs w:val="20"/>
          <w:lang w:val="nb-NO"/>
        </w:rPr>
        <w:t>Forslag til vedtak:</w:t>
      </w:r>
    </w:p>
    <w:p w14:paraId="196006B9" w14:textId="5782F5A5" w:rsidR="00960458" w:rsidRDefault="00960458" w:rsidP="00E94A65">
      <w:pPr>
        <w:rPr>
          <w:sz w:val="20"/>
          <w:szCs w:val="20"/>
          <w:lang w:val="nb-NO"/>
        </w:rPr>
      </w:pPr>
      <w:r w:rsidRPr="00960458">
        <w:rPr>
          <w:sz w:val="20"/>
          <w:szCs w:val="20"/>
          <w:lang w:val="nb-NO"/>
        </w:rPr>
        <w:t>3c1</w:t>
      </w:r>
      <w:r w:rsidRPr="000D7FA2">
        <w:rPr>
          <w:i/>
          <w:iCs/>
          <w:sz w:val="20"/>
          <w:szCs w:val="20"/>
          <w:lang w:val="nb-NO"/>
        </w:rPr>
        <w:t>: Det settes ned en arbeidsgruppe som ser på muligheter og kostnader ved ulike oppgraderingsløsninger innenfor en øvre ramme på 1 mill kr</w:t>
      </w:r>
      <w:r w:rsidR="00B16DFD" w:rsidRPr="000D7FA2">
        <w:rPr>
          <w:i/>
          <w:iCs/>
          <w:sz w:val="20"/>
          <w:szCs w:val="20"/>
          <w:lang w:val="nb-NO"/>
        </w:rPr>
        <w:t>.</w:t>
      </w:r>
    </w:p>
    <w:p w14:paraId="453305EE" w14:textId="6A4CFC4D" w:rsidR="00154755" w:rsidRDefault="000B4F0A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 xml:space="preserve">Noen </w:t>
      </w:r>
      <w:r w:rsidR="007D2F2F">
        <w:rPr>
          <w:sz w:val="20"/>
          <w:szCs w:val="20"/>
          <w:lang w:val="nb-NO"/>
        </w:rPr>
        <w:t>punkter fra diskusjonen</w:t>
      </w:r>
      <w:r w:rsidR="00243218">
        <w:rPr>
          <w:sz w:val="20"/>
          <w:szCs w:val="20"/>
          <w:lang w:val="nb-NO"/>
        </w:rPr>
        <w:t xml:space="preserve"> på Årsmøte</w:t>
      </w:r>
      <w:r w:rsidR="007D2F2F">
        <w:rPr>
          <w:sz w:val="20"/>
          <w:szCs w:val="20"/>
          <w:lang w:val="nb-NO"/>
        </w:rPr>
        <w:t>:</w:t>
      </w:r>
    </w:p>
    <w:p w14:paraId="31807138" w14:textId="1B13FF79" w:rsidR="007D2F2F" w:rsidRDefault="007D2F2F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Reali</w:t>
      </w:r>
      <w:r w:rsidR="002861D1">
        <w:rPr>
          <w:sz w:val="20"/>
          <w:szCs w:val="20"/>
          <w:lang w:val="nb-NO"/>
        </w:rPr>
        <w:t xml:space="preserve">stiske kostnader, behov for </w:t>
      </w:r>
      <w:r w:rsidR="004210C7">
        <w:rPr>
          <w:sz w:val="20"/>
          <w:szCs w:val="20"/>
          <w:lang w:val="nb-NO"/>
        </w:rPr>
        <w:t xml:space="preserve">løsning mhp båter opp på stativ i 1. etg, </w:t>
      </w:r>
      <w:r w:rsidR="000B2844">
        <w:rPr>
          <w:sz w:val="20"/>
          <w:szCs w:val="20"/>
          <w:lang w:val="nb-NO"/>
        </w:rPr>
        <w:t>heller gjenbruk enn riv</w:t>
      </w:r>
      <w:r w:rsidR="000B4F0A">
        <w:rPr>
          <w:sz w:val="20"/>
          <w:szCs w:val="20"/>
          <w:lang w:val="nb-NO"/>
        </w:rPr>
        <w:t>e</w:t>
      </w:r>
      <w:r w:rsidR="000B2844">
        <w:rPr>
          <w:sz w:val="20"/>
          <w:szCs w:val="20"/>
          <w:lang w:val="nb-NO"/>
        </w:rPr>
        <w:t xml:space="preserve"> og nybygg, </w:t>
      </w:r>
      <w:r w:rsidR="00706A5C">
        <w:rPr>
          <w:sz w:val="20"/>
          <w:szCs w:val="20"/>
          <w:lang w:val="nb-NO"/>
        </w:rPr>
        <w:t>skifte av tak</w:t>
      </w:r>
      <w:r w:rsidR="00762059">
        <w:rPr>
          <w:sz w:val="20"/>
          <w:szCs w:val="20"/>
          <w:lang w:val="nb-NO"/>
        </w:rPr>
        <w:t xml:space="preserve"> og </w:t>
      </w:r>
      <w:r w:rsidR="00706A5C">
        <w:rPr>
          <w:sz w:val="20"/>
          <w:szCs w:val="20"/>
          <w:lang w:val="nb-NO"/>
        </w:rPr>
        <w:t>fundamentering</w:t>
      </w:r>
      <w:r w:rsidR="00E06521">
        <w:rPr>
          <w:sz w:val="20"/>
          <w:szCs w:val="20"/>
          <w:lang w:val="nb-NO"/>
        </w:rPr>
        <w:t>. A</w:t>
      </w:r>
      <w:r w:rsidR="009D2CED">
        <w:rPr>
          <w:sz w:val="20"/>
          <w:szCs w:val="20"/>
          <w:lang w:val="nb-NO"/>
        </w:rPr>
        <w:t xml:space="preserve">rbeidsgruppen skal </w:t>
      </w:r>
      <w:r w:rsidR="00E06521">
        <w:rPr>
          <w:sz w:val="20"/>
          <w:szCs w:val="20"/>
          <w:lang w:val="nb-NO"/>
        </w:rPr>
        <w:t xml:space="preserve">i første omgang </w:t>
      </w:r>
      <w:r w:rsidR="009D2CED">
        <w:rPr>
          <w:sz w:val="20"/>
          <w:szCs w:val="20"/>
          <w:lang w:val="nb-NO"/>
        </w:rPr>
        <w:t xml:space="preserve">ikke </w:t>
      </w:r>
      <w:r w:rsidR="004E73F2">
        <w:rPr>
          <w:sz w:val="20"/>
          <w:szCs w:val="20"/>
          <w:lang w:val="nb-NO"/>
        </w:rPr>
        <w:t>jobbe med eventuell finansiering.</w:t>
      </w:r>
      <w:r w:rsidR="00E06521">
        <w:rPr>
          <w:sz w:val="20"/>
          <w:szCs w:val="20"/>
          <w:lang w:val="nb-NO"/>
        </w:rPr>
        <w:t xml:space="preserve"> </w:t>
      </w:r>
    </w:p>
    <w:p w14:paraId="339A5351" w14:textId="77777777" w:rsidR="004B4400" w:rsidRDefault="00D83696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 xml:space="preserve">Sissel Nilsen og Torill Drange ønsker å delta i arbeidsgruppen. </w:t>
      </w:r>
    </w:p>
    <w:p w14:paraId="4755E0C9" w14:textId="7FCAAE4E" w:rsidR="00D83696" w:rsidRDefault="00AE027B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lastRenderedPageBreak/>
        <w:t>Leder Nøst &amp; Havn får i oppdrag å sette sammen en fullstendig arbeidsgruppe.</w:t>
      </w:r>
      <w:r w:rsidR="004B4400">
        <w:rPr>
          <w:sz w:val="20"/>
          <w:szCs w:val="20"/>
          <w:lang w:val="nb-NO"/>
        </w:rPr>
        <w:t xml:space="preserve"> Leveranse fra </w:t>
      </w:r>
      <w:r w:rsidR="00E06521">
        <w:rPr>
          <w:sz w:val="20"/>
          <w:szCs w:val="20"/>
          <w:lang w:val="nb-NO"/>
        </w:rPr>
        <w:t>arb</w:t>
      </w:r>
      <w:r w:rsidR="00D1687D">
        <w:rPr>
          <w:sz w:val="20"/>
          <w:szCs w:val="20"/>
          <w:lang w:val="nb-NO"/>
        </w:rPr>
        <w:t>eidsgruppen</w:t>
      </w:r>
      <w:r w:rsidR="000F4B11">
        <w:rPr>
          <w:sz w:val="20"/>
          <w:szCs w:val="20"/>
          <w:lang w:val="nb-NO"/>
        </w:rPr>
        <w:t xml:space="preserve"> er satt til</w:t>
      </w:r>
      <w:r w:rsidR="00D1687D">
        <w:rPr>
          <w:sz w:val="20"/>
          <w:szCs w:val="20"/>
          <w:lang w:val="nb-NO"/>
        </w:rPr>
        <w:t xml:space="preserve"> neste ordinære Årsmøte.</w:t>
      </w:r>
    </w:p>
    <w:p w14:paraId="4BF21BD2" w14:textId="756478DB" w:rsidR="00960458" w:rsidRPr="00E94A65" w:rsidRDefault="00960458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 xml:space="preserve">Etter diskusjon </w:t>
      </w:r>
      <w:r w:rsidR="00926C28">
        <w:rPr>
          <w:sz w:val="20"/>
          <w:szCs w:val="20"/>
          <w:lang w:val="nb-NO"/>
        </w:rPr>
        <w:t xml:space="preserve">på Årsmøte ble forslaget </w:t>
      </w:r>
      <w:r w:rsidR="007636DF">
        <w:rPr>
          <w:sz w:val="20"/>
          <w:szCs w:val="20"/>
          <w:lang w:val="nb-NO"/>
        </w:rPr>
        <w:t>endret til:</w:t>
      </w:r>
    </w:p>
    <w:p w14:paraId="04624D67" w14:textId="281E51DD" w:rsidR="00E94A65" w:rsidRDefault="00E94A65" w:rsidP="00E94A65">
      <w:pPr>
        <w:rPr>
          <w:i/>
          <w:iCs/>
          <w:sz w:val="20"/>
          <w:szCs w:val="20"/>
          <w:lang w:val="nb-NO"/>
        </w:rPr>
      </w:pPr>
      <w:r w:rsidRPr="00E94A65">
        <w:rPr>
          <w:i/>
          <w:iCs/>
          <w:sz w:val="20"/>
          <w:szCs w:val="20"/>
          <w:lang w:val="nb-NO"/>
        </w:rPr>
        <w:t xml:space="preserve">3c1: Det settes ned en arbeidsgruppe som ser på muligheter og kostnader ved ulike </w:t>
      </w:r>
      <w:r w:rsidR="007636DF" w:rsidRPr="00E94A65">
        <w:rPr>
          <w:i/>
          <w:iCs/>
          <w:sz w:val="20"/>
          <w:szCs w:val="20"/>
          <w:lang w:val="nb-NO"/>
        </w:rPr>
        <w:t>prioriterte oppgraderingsløsninger</w:t>
      </w:r>
      <w:r w:rsidRPr="00E94A65">
        <w:rPr>
          <w:i/>
          <w:iCs/>
          <w:sz w:val="20"/>
          <w:szCs w:val="20"/>
          <w:lang w:val="nb-NO"/>
        </w:rPr>
        <w:t>.</w:t>
      </w:r>
    </w:p>
    <w:p w14:paraId="215897CD" w14:textId="7F692595" w:rsidR="00E03FB8" w:rsidRPr="00E94A65" w:rsidRDefault="00E03FB8" w:rsidP="00E94A65">
      <w:pPr>
        <w:rPr>
          <w:i/>
          <w:iCs/>
          <w:sz w:val="20"/>
          <w:szCs w:val="20"/>
          <w:lang w:val="nb-NO"/>
        </w:rPr>
      </w:pPr>
      <w:r>
        <w:rPr>
          <w:i/>
          <w:iCs/>
          <w:sz w:val="20"/>
          <w:szCs w:val="20"/>
          <w:lang w:val="nb-NO"/>
        </w:rPr>
        <w:t xml:space="preserve">Forslaget ble </w:t>
      </w:r>
      <w:r w:rsidR="003A62D8">
        <w:rPr>
          <w:i/>
          <w:iCs/>
          <w:sz w:val="20"/>
          <w:szCs w:val="20"/>
          <w:lang w:val="nb-NO"/>
        </w:rPr>
        <w:t>enstemmig</w:t>
      </w:r>
      <w:r>
        <w:rPr>
          <w:i/>
          <w:iCs/>
          <w:sz w:val="20"/>
          <w:szCs w:val="20"/>
          <w:lang w:val="nb-NO"/>
        </w:rPr>
        <w:t xml:space="preserve"> v</w:t>
      </w:r>
      <w:r w:rsidR="003A62D8">
        <w:rPr>
          <w:i/>
          <w:iCs/>
          <w:sz w:val="20"/>
          <w:szCs w:val="20"/>
          <w:lang w:val="nb-NO"/>
        </w:rPr>
        <w:t>edtatt av Årsmøte</w:t>
      </w:r>
    </w:p>
    <w:p w14:paraId="4A402ABB" w14:textId="77777777" w:rsidR="00E94A65" w:rsidRPr="00E94A65" w:rsidRDefault="00E94A65" w:rsidP="00E94A65">
      <w:pPr>
        <w:rPr>
          <w:sz w:val="20"/>
          <w:szCs w:val="20"/>
          <w:lang w:val="nb-NO"/>
        </w:rPr>
      </w:pPr>
    </w:p>
    <w:p w14:paraId="1AB41842" w14:textId="77777777" w:rsidR="00E94A65" w:rsidRPr="00E94A65" w:rsidRDefault="00E94A65" w:rsidP="00E94A65">
      <w:pPr>
        <w:rPr>
          <w:i/>
          <w:iCs/>
          <w:sz w:val="20"/>
          <w:szCs w:val="20"/>
          <w:lang w:val="nb-NO"/>
        </w:rPr>
      </w:pPr>
      <w:r w:rsidRPr="00E94A65">
        <w:rPr>
          <w:sz w:val="20"/>
          <w:szCs w:val="20"/>
          <w:lang w:val="nb-NO"/>
        </w:rPr>
        <w:t xml:space="preserve">3c2: </w:t>
      </w:r>
      <w:r w:rsidRPr="00E94A65">
        <w:rPr>
          <w:i/>
          <w:iCs/>
          <w:sz w:val="20"/>
          <w:szCs w:val="20"/>
          <w:lang w:val="nb-NO"/>
        </w:rPr>
        <w:t>Årsmøtet vedtar en henstilling til frivillig ettergivelse av depositum i havn (10.000 pr</w:t>
      </w:r>
    </w:p>
    <w:p w14:paraId="0A136B08" w14:textId="77777777" w:rsidR="00E94A65" w:rsidRPr="00E94A65" w:rsidRDefault="00E94A65" w:rsidP="00E94A65">
      <w:pPr>
        <w:rPr>
          <w:i/>
          <w:iCs/>
          <w:sz w:val="20"/>
          <w:szCs w:val="20"/>
          <w:lang w:val="nb-NO"/>
        </w:rPr>
      </w:pPr>
      <w:r w:rsidRPr="00E94A65">
        <w:rPr>
          <w:i/>
          <w:iCs/>
          <w:sz w:val="20"/>
          <w:szCs w:val="20"/>
          <w:lang w:val="nb-NO"/>
        </w:rPr>
        <w:t>båtplass). Dette forslaget sendes ut til alle medlemmer som har depositum i forbindelse med</w:t>
      </w:r>
    </w:p>
    <w:p w14:paraId="25FDB739" w14:textId="77777777" w:rsidR="00E94A65" w:rsidRPr="00E94A65" w:rsidRDefault="00E94A65" w:rsidP="00E94A65">
      <w:pPr>
        <w:rPr>
          <w:i/>
          <w:iCs/>
          <w:sz w:val="20"/>
          <w:szCs w:val="20"/>
          <w:lang w:val="nb-NO"/>
        </w:rPr>
      </w:pPr>
      <w:r w:rsidRPr="00E94A65">
        <w:rPr>
          <w:i/>
          <w:iCs/>
          <w:sz w:val="20"/>
          <w:szCs w:val="20"/>
          <w:lang w:val="nb-NO"/>
        </w:rPr>
        <w:t>båtplass i havn. Ved skriftlig bekreftelse slettes fordringen om tilbakebetaling av depositum.</w:t>
      </w:r>
    </w:p>
    <w:p w14:paraId="48EFB37C" w14:textId="77777777" w:rsidR="00E94A65" w:rsidRPr="00E94A65" w:rsidRDefault="00E94A65" w:rsidP="00E94A65">
      <w:pPr>
        <w:rPr>
          <w:i/>
          <w:iCs/>
          <w:sz w:val="20"/>
          <w:szCs w:val="20"/>
          <w:lang w:val="nb-NO"/>
        </w:rPr>
      </w:pPr>
      <w:r w:rsidRPr="00E94A65">
        <w:rPr>
          <w:i/>
          <w:iCs/>
          <w:sz w:val="20"/>
          <w:szCs w:val="20"/>
          <w:lang w:val="nb-NO"/>
        </w:rPr>
        <w:t>Nye båtplasser belastes med 10.000 kr, noe som ikke tilbakebetales og som inngår i båtlagets</w:t>
      </w:r>
    </w:p>
    <w:p w14:paraId="2EC57031" w14:textId="77777777" w:rsidR="00E94A65" w:rsidRPr="00E94A65" w:rsidRDefault="00E94A65" w:rsidP="00E94A65">
      <w:pPr>
        <w:rPr>
          <w:sz w:val="20"/>
          <w:szCs w:val="20"/>
          <w:lang w:val="nb-NO"/>
        </w:rPr>
      </w:pPr>
      <w:r w:rsidRPr="00E94A65">
        <w:rPr>
          <w:i/>
          <w:iCs/>
          <w:sz w:val="20"/>
          <w:szCs w:val="20"/>
          <w:lang w:val="nb-NO"/>
        </w:rPr>
        <w:t>kapital med mindre plassen tapes som følge av ansiennitetsprinsippet</w:t>
      </w:r>
    </w:p>
    <w:p w14:paraId="676DE0F7" w14:textId="410259BF" w:rsidR="00E94A65" w:rsidRDefault="003018EB" w:rsidP="00E94A6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 xml:space="preserve">Etter en lang diskusjon med synspunkter både for og </w:t>
      </w:r>
      <w:r w:rsidR="00897F0B">
        <w:rPr>
          <w:sz w:val="20"/>
          <w:szCs w:val="20"/>
          <w:lang w:val="nb-NO"/>
        </w:rPr>
        <w:t>imot</w:t>
      </w:r>
      <w:r>
        <w:rPr>
          <w:sz w:val="20"/>
          <w:szCs w:val="20"/>
          <w:lang w:val="nb-NO"/>
        </w:rPr>
        <w:t xml:space="preserve"> </w:t>
      </w:r>
      <w:r w:rsidR="003D5DCD">
        <w:rPr>
          <w:sz w:val="20"/>
          <w:szCs w:val="20"/>
          <w:lang w:val="nb-NO"/>
        </w:rPr>
        <w:t>ble det stemt over forslaget,</w:t>
      </w:r>
    </w:p>
    <w:p w14:paraId="3FBCA349" w14:textId="70F8BB0F" w:rsidR="003D5DCD" w:rsidRDefault="003D5DCD" w:rsidP="00E94A65">
      <w:pPr>
        <w:rPr>
          <w:i/>
          <w:iCs/>
          <w:sz w:val="20"/>
          <w:szCs w:val="20"/>
          <w:lang w:val="nb-NO"/>
        </w:rPr>
      </w:pPr>
      <w:r w:rsidRPr="007E7A80">
        <w:rPr>
          <w:i/>
          <w:iCs/>
          <w:sz w:val="20"/>
          <w:szCs w:val="20"/>
          <w:lang w:val="nb-NO"/>
        </w:rPr>
        <w:t>15 for</w:t>
      </w:r>
      <w:r w:rsidR="0008098E" w:rsidRPr="007E7A80">
        <w:rPr>
          <w:i/>
          <w:iCs/>
          <w:sz w:val="20"/>
          <w:szCs w:val="20"/>
          <w:lang w:val="nb-NO"/>
        </w:rPr>
        <w:t>, 7 imot, 2 blanke</w:t>
      </w:r>
      <w:r w:rsidR="007E7A80" w:rsidRPr="007E7A80">
        <w:rPr>
          <w:i/>
          <w:iCs/>
          <w:sz w:val="20"/>
          <w:szCs w:val="20"/>
          <w:lang w:val="nb-NO"/>
        </w:rPr>
        <w:t>, Forslaget vedtatt</w:t>
      </w:r>
    </w:p>
    <w:p w14:paraId="5DF933E5" w14:textId="77777777" w:rsidR="000D7FA2" w:rsidRPr="00E94A65" w:rsidRDefault="000D7FA2" w:rsidP="00E94A65">
      <w:pPr>
        <w:rPr>
          <w:i/>
          <w:iCs/>
          <w:sz w:val="20"/>
          <w:szCs w:val="20"/>
          <w:lang w:val="nb-NO"/>
        </w:rPr>
      </w:pPr>
    </w:p>
    <w:p w14:paraId="7A9B3A51" w14:textId="7D5C4369" w:rsidR="00E94A65" w:rsidRDefault="00E94A65" w:rsidP="00E94A65">
      <w:pPr>
        <w:rPr>
          <w:sz w:val="20"/>
          <w:szCs w:val="20"/>
          <w:lang w:val="nb-NO"/>
        </w:rPr>
      </w:pPr>
      <w:r w:rsidRPr="00E94A65">
        <w:rPr>
          <w:sz w:val="20"/>
          <w:szCs w:val="20"/>
          <w:lang w:val="nb-NO"/>
        </w:rPr>
        <w:t>3d</w:t>
      </w:r>
      <w:r w:rsidRPr="008224EB">
        <w:rPr>
          <w:i/>
          <w:iCs/>
          <w:sz w:val="20"/>
          <w:szCs w:val="20"/>
          <w:lang w:val="nb-NO"/>
        </w:rPr>
        <w:t>. Endre formålet med avsetning av 100.000 kr pr år til framtidig utskiftning av kaier, til generelt oppgradering av hele anlegget til Milde båtlag.</w:t>
      </w:r>
    </w:p>
    <w:p w14:paraId="0CF65355" w14:textId="2A00B340" w:rsidR="007E7A80" w:rsidRDefault="00BF3C18" w:rsidP="00E94A65">
      <w:pPr>
        <w:rPr>
          <w:i/>
          <w:iCs/>
          <w:sz w:val="20"/>
          <w:szCs w:val="20"/>
          <w:lang w:val="nb-NO"/>
        </w:rPr>
      </w:pPr>
      <w:r w:rsidRPr="00BF3C18">
        <w:rPr>
          <w:i/>
          <w:iCs/>
          <w:sz w:val="20"/>
          <w:szCs w:val="20"/>
          <w:lang w:val="nb-NO"/>
        </w:rPr>
        <w:t>Forslaget enstemmig vedtatt</w:t>
      </w:r>
    </w:p>
    <w:p w14:paraId="5BA33186" w14:textId="77777777" w:rsidR="00653FB3" w:rsidRPr="00BF3C18" w:rsidRDefault="00653FB3" w:rsidP="00E94A65">
      <w:pPr>
        <w:rPr>
          <w:i/>
          <w:iCs/>
          <w:sz w:val="20"/>
          <w:szCs w:val="20"/>
          <w:lang w:val="nb-NO"/>
        </w:rPr>
      </w:pPr>
    </w:p>
    <w:p w14:paraId="69417ADC" w14:textId="439D6884" w:rsidR="00B30E85" w:rsidRPr="000C6F7E" w:rsidRDefault="00385BFD" w:rsidP="00A3322B">
      <w:pPr>
        <w:rPr>
          <w:b/>
          <w:bCs/>
          <w:sz w:val="20"/>
          <w:szCs w:val="20"/>
          <w:lang w:val="nb-NO"/>
        </w:rPr>
      </w:pPr>
      <w:r w:rsidRPr="000C6F7E">
        <w:rPr>
          <w:b/>
          <w:bCs/>
          <w:sz w:val="20"/>
          <w:szCs w:val="20"/>
          <w:lang w:val="nb-NO"/>
        </w:rPr>
        <w:t>Vedta kontingenter og avgifter</w:t>
      </w:r>
    </w:p>
    <w:p w14:paraId="33670373" w14:textId="77777777" w:rsidR="009F296A" w:rsidRPr="009F296A" w:rsidRDefault="009F296A" w:rsidP="009F296A">
      <w:pPr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 xml:space="preserve">Forslag til vedtak: </w:t>
      </w:r>
    </w:p>
    <w:p w14:paraId="0FE9F65C" w14:textId="77777777" w:rsidR="009F296A" w:rsidRPr="009F296A" w:rsidRDefault="009F296A" w:rsidP="009F296A">
      <w:pPr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Kontingentene for 2024 holdes fast og er som følger; </w:t>
      </w:r>
    </w:p>
    <w:p w14:paraId="1D9CF400" w14:textId="77777777" w:rsidR="009F296A" w:rsidRPr="009F296A" w:rsidRDefault="009F296A" w:rsidP="009F296A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 xml:space="preserve">Medlem: 550 kr </w:t>
      </w:r>
    </w:p>
    <w:p w14:paraId="29496FE7" w14:textId="77777777" w:rsidR="009F296A" w:rsidRPr="009F296A" w:rsidRDefault="009F296A" w:rsidP="009F296A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 xml:space="preserve">Junior: 250 kr </w:t>
      </w:r>
    </w:p>
    <w:p w14:paraId="0156CAD6" w14:textId="77777777" w:rsidR="009F296A" w:rsidRPr="009F296A" w:rsidRDefault="009F296A" w:rsidP="009F296A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 xml:space="preserve">Familie: Settes til 700 kr i hht Norges idrettsforbund system </w:t>
      </w:r>
    </w:p>
    <w:p w14:paraId="79B02604" w14:textId="3047D1CA" w:rsidR="009F296A" w:rsidRPr="009F296A" w:rsidRDefault="009F296A" w:rsidP="009F296A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Pensjonist: 250 kr (fra 71 år</w:t>
      </w:r>
      <w:r w:rsidR="00AB1B38">
        <w:rPr>
          <w:sz w:val="20"/>
          <w:szCs w:val="20"/>
          <w:lang w:val="nb-NO"/>
        </w:rPr>
        <w:t>, viktig å informere om på MB nettsider)</w:t>
      </w:r>
    </w:p>
    <w:p w14:paraId="75AF6315" w14:textId="77777777" w:rsidR="009F296A" w:rsidRPr="009F296A" w:rsidRDefault="009F296A" w:rsidP="009F296A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Æresmedlem: 0 kr</w:t>
      </w:r>
    </w:p>
    <w:p w14:paraId="155F689C" w14:textId="77777777" w:rsidR="009F296A" w:rsidRPr="009F296A" w:rsidRDefault="009F296A" w:rsidP="009F296A">
      <w:pPr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Avgifter</w:t>
      </w:r>
    </w:p>
    <w:p w14:paraId="083CF88D" w14:textId="77777777" w:rsidR="009F296A" w:rsidRPr="009F296A" w:rsidRDefault="009F296A" w:rsidP="000D14E3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Oselvar aktiv pr år 1000 kr, ikke aktiv 3000 kr</w:t>
      </w:r>
    </w:p>
    <w:p w14:paraId="2617DE77" w14:textId="77777777" w:rsidR="009F296A" w:rsidRPr="009F296A" w:rsidRDefault="009F296A" w:rsidP="000D14E3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Kajakk i stativ (for medlemmer) 500 kr pr år</w:t>
      </w:r>
    </w:p>
    <w:p w14:paraId="229ECE16" w14:textId="7CBE3945" w:rsidR="009F296A" w:rsidRDefault="009F296A" w:rsidP="000D14E3">
      <w:pPr>
        <w:ind w:left="720"/>
        <w:rPr>
          <w:sz w:val="20"/>
          <w:szCs w:val="20"/>
          <w:lang w:val="nb-NO"/>
        </w:rPr>
      </w:pPr>
      <w:r w:rsidRPr="009F296A">
        <w:rPr>
          <w:sz w:val="20"/>
          <w:szCs w:val="20"/>
          <w:lang w:val="nb-NO"/>
        </w:rPr>
        <w:t>Snipe (inkl. startkontingent vår og høst) 1000 kr/år</w:t>
      </w:r>
    </w:p>
    <w:p w14:paraId="5E00CCAD" w14:textId="0311CEA5" w:rsidR="005740FE" w:rsidRPr="00CB679A" w:rsidRDefault="00CB679A" w:rsidP="00CB679A">
      <w:pPr>
        <w:rPr>
          <w:i/>
          <w:iCs/>
          <w:sz w:val="20"/>
          <w:szCs w:val="20"/>
          <w:lang w:val="nb-NO"/>
        </w:rPr>
      </w:pPr>
      <w:r w:rsidRPr="00CB679A">
        <w:rPr>
          <w:i/>
          <w:iCs/>
          <w:sz w:val="20"/>
          <w:szCs w:val="20"/>
          <w:lang w:val="nb-NO"/>
        </w:rPr>
        <w:t>Forslag til kontingenter og avgifter enstemmig vedtatt</w:t>
      </w:r>
    </w:p>
    <w:p w14:paraId="4DA44EF7" w14:textId="40D04FAF" w:rsidR="00D23321" w:rsidRDefault="00CB679A" w:rsidP="002D60CF">
      <w:pPr>
        <w:rPr>
          <w:b/>
          <w:bCs/>
          <w:sz w:val="20"/>
          <w:szCs w:val="20"/>
          <w:lang w:val="nb-NO"/>
        </w:rPr>
      </w:pPr>
      <w:r w:rsidRPr="00CB679A">
        <w:rPr>
          <w:b/>
          <w:bCs/>
          <w:sz w:val="20"/>
          <w:szCs w:val="20"/>
          <w:lang w:val="nb-NO"/>
        </w:rPr>
        <w:t>Budsjett</w:t>
      </w:r>
    </w:p>
    <w:p w14:paraId="1C9A4434" w14:textId="237D1272" w:rsidR="00EE4C02" w:rsidRDefault="008D1D6F" w:rsidP="00EE4C02">
      <w:pPr>
        <w:rPr>
          <w:sz w:val="20"/>
          <w:szCs w:val="20"/>
          <w:lang w:val="nb-NO"/>
        </w:rPr>
      </w:pPr>
      <w:r w:rsidRPr="00F27D8B">
        <w:rPr>
          <w:sz w:val="20"/>
          <w:szCs w:val="20"/>
          <w:lang w:val="nb-NO"/>
        </w:rPr>
        <w:lastRenderedPageBreak/>
        <w:t xml:space="preserve">Budsjettet for 2025 er stramt og det er ikke funnet </w:t>
      </w:r>
      <w:r w:rsidR="00717A36" w:rsidRPr="00F27D8B">
        <w:rPr>
          <w:sz w:val="20"/>
          <w:szCs w:val="20"/>
          <w:lang w:val="nb-NO"/>
        </w:rPr>
        <w:t xml:space="preserve">rom </w:t>
      </w:r>
      <w:r w:rsidR="00AF7704">
        <w:rPr>
          <w:sz w:val="20"/>
          <w:szCs w:val="20"/>
          <w:lang w:val="nb-NO"/>
        </w:rPr>
        <w:t>for</w:t>
      </w:r>
      <w:r w:rsidR="00717A36" w:rsidRPr="00F27D8B">
        <w:rPr>
          <w:sz w:val="20"/>
          <w:szCs w:val="20"/>
          <w:lang w:val="nb-NO"/>
        </w:rPr>
        <w:t xml:space="preserve"> en avsetning av 100.000 kr</w:t>
      </w:r>
      <w:r w:rsidR="00EE4C02" w:rsidRPr="00F27D8B">
        <w:rPr>
          <w:sz w:val="20"/>
          <w:szCs w:val="20"/>
          <w:lang w:val="nb-NO"/>
        </w:rPr>
        <w:t xml:space="preserve"> til generell oppgradering </w:t>
      </w:r>
      <w:r w:rsidR="007B660B">
        <w:rPr>
          <w:sz w:val="20"/>
          <w:szCs w:val="20"/>
          <w:lang w:val="nb-NO"/>
        </w:rPr>
        <w:t xml:space="preserve">av </w:t>
      </w:r>
      <w:r w:rsidR="00EE4C02" w:rsidRPr="00F27D8B">
        <w:rPr>
          <w:sz w:val="20"/>
          <w:szCs w:val="20"/>
          <w:lang w:val="nb-NO"/>
        </w:rPr>
        <w:t xml:space="preserve">anlegget til Milde </w:t>
      </w:r>
      <w:r w:rsidR="00F27D8B">
        <w:rPr>
          <w:sz w:val="20"/>
          <w:szCs w:val="20"/>
          <w:lang w:val="nb-NO"/>
        </w:rPr>
        <w:t>B</w:t>
      </w:r>
      <w:r w:rsidR="00EE4C02" w:rsidRPr="00F27D8B">
        <w:rPr>
          <w:sz w:val="20"/>
          <w:szCs w:val="20"/>
          <w:lang w:val="nb-NO"/>
        </w:rPr>
        <w:t>åtlag</w:t>
      </w:r>
      <w:r w:rsidR="00EE4C02" w:rsidRPr="008224EB">
        <w:rPr>
          <w:i/>
          <w:iCs/>
          <w:sz w:val="20"/>
          <w:szCs w:val="20"/>
          <w:lang w:val="nb-NO"/>
        </w:rPr>
        <w:t>.</w:t>
      </w:r>
      <w:r w:rsidR="00F27D8B">
        <w:rPr>
          <w:sz w:val="20"/>
          <w:szCs w:val="20"/>
          <w:lang w:val="nb-NO"/>
        </w:rPr>
        <w:t xml:space="preserve">  Dette skyldes delvis at det er allokert </w:t>
      </w:r>
      <w:r w:rsidR="002B07C9">
        <w:rPr>
          <w:sz w:val="20"/>
          <w:szCs w:val="20"/>
          <w:lang w:val="nb-NO"/>
        </w:rPr>
        <w:t xml:space="preserve">90.000 kr til </w:t>
      </w:r>
      <w:r w:rsidR="007B660B">
        <w:rPr>
          <w:sz w:val="20"/>
          <w:szCs w:val="20"/>
          <w:lang w:val="nb-NO"/>
        </w:rPr>
        <w:t xml:space="preserve">helt nødvendig </w:t>
      </w:r>
      <w:r w:rsidR="00A00F85">
        <w:rPr>
          <w:sz w:val="20"/>
          <w:szCs w:val="20"/>
          <w:lang w:val="nb-NO"/>
        </w:rPr>
        <w:t xml:space="preserve">oppgradering/vedlikehold </w:t>
      </w:r>
      <w:r w:rsidR="00AF7704">
        <w:rPr>
          <w:sz w:val="20"/>
          <w:szCs w:val="20"/>
          <w:lang w:val="nb-NO"/>
        </w:rPr>
        <w:t xml:space="preserve">av </w:t>
      </w:r>
      <w:r w:rsidR="00A00F85">
        <w:rPr>
          <w:sz w:val="20"/>
          <w:szCs w:val="20"/>
          <w:lang w:val="nb-NO"/>
        </w:rPr>
        <w:t xml:space="preserve">elektrisk anlegg. </w:t>
      </w:r>
    </w:p>
    <w:p w14:paraId="51EDEAD3" w14:textId="02123155" w:rsidR="00A00F85" w:rsidRDefault="00A00F85" w:rsidP="00EE4C02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Basert på generell prisstigning</w:t>
      </w:r>
      <w:r w:rsidR="00717408">
        <w:rPr>
          <w:sz w:val="20"/>
          <w:szCs w:val="20"/>
          <w:lang w:val="nb-NO"/>
        </w:rPr>
        <w:t xml:space="preserve"> </w:t>
      </w:r>
      <w:r w:rsidR="00164CCE">
        <w:rPr>
          <w:sz w:val="20"/>
          <w:szCs w:val="20"/>
          <w:lang w:val="nb-NO"/>
        </w:rPr>
        <w:t xml:space="preserve">vil </w:t>
      </w:r>
      <w:r w:rsidR="000B1BEE">
        <w:rPr>
          <w:sz w:val="20"/>
          <w:szCs w:val="20"/>
          <w:lang w:val="nb-NO"/>
        </w:rPr>
        <w:t xml:space="preserve">styret for 2026 foreslå å øke leieinntektene i henhold til </w:t>
      </w:r>
      <w:r w:rsidR="00B52E3E">
        <w:rPr>
          <w:sz w:val="20"/>
          <w:szCs w:val="20"/>
          <w:lang w:val="nb-NO"/>
        </w:rPr>
        <w:t>konsumpris indeksen.</w:t>
      </w:r>
    </w:p>
    <w:p w14:paraId="23AB4187" w14:textId="208FC816" w:rsidR="009B7969" w:rsidRPr="00AF7704" w:rsidRDefault="009B7969" w:rsidP="00EE4C02">
      <w:pPr>
        <w:rPr>
          <w:i/>
          <w:iCs/>
          <w:sz w:val="20"/>
          <w:szCs w:val="20"/>
          <w:lang w:val="nb-NO"/>
        </w:rPr>
      </w:pPr>
      <w:r w:rsidRPr="00AF7704">
        <w:rPr>
          <w:i/>
          <w:iCs/>
          <w:sz w:val="20"/>
          <w:szCs w:val="20"/>
          <w:lang w:val="nb-NO"/>
        </w:rPr>
        <w:t>Fremlagt budsjett enstemmig vedtatt.</w:t>
      </w:r>
    </w:p>
    <w:p w14:paraId="354C7E99" w14:textId="51AE6EEE" w:rsidR="005640ED" w:rsidRPr="005640ED" w:rsidRDefault="005640ED" w:rsidP="00EE4C02">
      <w:pPr>
        <w:rPr>
          <w:b/>
          <w:bCs/>
          <w:sz w:val="20"/>
          <w:szCs w:val="20"/>
          <w:lang w:val="nb-NO"/>
        </w:rPr>
      </w:pPr>
      <w:r w:rsidRPr="005640ED">
        <w:rPr>
          <w:b/>
          <w:bCs/>
          <w:sz w:val="20"/>
          <w:szCs w:val="20"/>
          <w:lang w:val="nb-NO"/>
        </w:rPr>
        <w:t>Valg</w:t>
      </w:r>
    </w:p>
    <w:p w14:paraId="650A1648" w14:textId="67BE9079" w:rsidR="00CB679A" w:rsidRDefault="005640ED" w:rsidP="002D60CF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Følgende personer ble valgt med akklamasjon:</w:t>
      </w:r>
    </w:p>
    <w:tbl>
      <w:tblPr>
        <w:tblW w:w="12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0"/>
        <w:gridCol w:w="3680"/>
        <w:gridCol w:w="4640"/>
      </w:tblGrid>
      <w:tr w:rsidR="000964E9" w:rsidRPr="000964E9" w14:paraId="349B8778" w14:textId="77777777" w:rsidTr="000964E9">
        <w:trPr>
          <w:trHeight w:val="432"/>
        </w:trPr>
        <w:tc>
          <w:tcPr>
            <w:tcW w:w="41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5E0BC" w14:textId="77777777" w:rsidR="000964E9" w:rsidRPr="000964E9" w:rsidRDefault="000964E9" w:rsidP="000964E9">
            <w:pPr>
              <w:rPr>
                <w:i/>
                <w:iCs/>
                <w:sz w:val="20"/>
                <w:szCs w:val="20"/>
              </w:rPr>
            </w:pPr>
            <w:r w:rsidRPr="000964E9">
              <w:rPr>
                <w:i/>
                <w:iCs/>
                <w:sz w:val="20"/>
                <w:szCs w:val="20"/>
                <w:lang w:val="nb-NO"/>
              </w:rPr>
              <w:t>Styre 2025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B4EC3" w14:textId="77777777" w:rsidR="000964E9" w:rsidRPr="000964E9" w:rsidRDefault="000964E9" w:rsidP="000964E9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946BC" w14:textId="77777777" w:rsidR="000964E9" w:rsidRPr="000964E9" w:rsidRDefault="000964E9" w:rsidP="000964E9">
            <w:pPr>
              <w:rPr>
                <w:sz w:val="20"/>
                <w:szCs w:val="20"/>
              </w:rPr>
            </w:pPr>
          </w:p>
        </w:tc>
      </w:tr>
      <w:tr w:rsidR="000964E9" w:rsidRPr="000964E9" w14:paraId="2AF14179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8D305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Leder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44B25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Geir Lasse Taranger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3AC98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ett år</w:t>
            </w:r>
          </w:p>
        </w:tc>
      </w:tr>
      <w:tr w:rsidR="000964E9" w:rsidRPr="000964E9" w14:paraId="5BE33E7A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99B59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Leder Regatta/nestleder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95762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Stein Olav Drange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A3154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to år</w:t>
            </w:r>
          </w:p>
        </w:tc>
      </w:tr>
      <w:tr w:rsidR="000964E9" w:rsidRPr="000964E9" w14:paraId="56D5A186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0BBCB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Økonomi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11CAF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Erik Birkeland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6396C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to år</w:t>
            </w:r>
          </w:p>
        </w:tc>
      </w:tr>
      <w:tr w:rsidR="000964E9" w:rsidRPr="000964E9" w14:paraId="3ACD999F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281D9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Leder Nøst og Havn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C3873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Ole Erik Drange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E6CB8" w14:textId="3A542648" w:rsidR="000964E9" w:rsidRPr="000964E9" w:rsidRDefault="000964E9" w:rsidP="0009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Ikke på valg</w:t>
            </w:r>
          </w:p>
        </w:tc>
      </w:tr>
      <w:tr w:rsidR="000964E9" w:rsidRPr="000964E9" w14:paraId="02305568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B4D3D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Styremedlem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F0D42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Oda Pedersen Taule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C4643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to år</w:t>
            </w:r>
          </w:p>
        </w:tc>
      </w:tr>
      <w:tr w:rsidR="000964E9" w:rsidRPr="000964E9" w14:paraId="280E8D91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91AD3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Styremedlem jolle/trening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D24A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Kjell Ove Birkeland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E5639" w14:textId="13201281" w:rsidR="000964E9" w:rsidRPr="000964E9" w:rsidRDefault="00ED445D" w:rsidP="0009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Ikke på valg</w:t>
            </w:r>
          </w:p>
        </w:tc>
      </w:tr>
      <w:tr w:rsidR="000964E9" w:rsidRPr="000964E9" w14:paraId="2F41C7AD" w14:textId="77777777" w:rsidTr="000964E9">
        <w:trPr>
          <w:trHeight w:val="460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9CABE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Varamedlem web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3B768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Ove Gram Nipen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00F8E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ett år</w:t>
            </w:r>
          </w:p>
        </w:tc>
      </w:tr>
      <w:tr w:rsidR="000964E9" w:rsidRPr="000964E9" w14:paraId="4CC21748" w14:textId="77777777" w:rsidTr="000964E9">
        <w:trPr>
          <w:trHeight w:val="627"/>
        </w:trPr>
        <w:tc>
          <w:tcPr>
            <w:tcW w:w="4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612E4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Varamedlem IT</w:t>
            </w:r>
          </w:p>
        </w:tc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F5C8A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Benjamin Thoppil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DFE50" w14:textId="77777777" w:rsidR="000964E9" w:rsidRPr="000964E9" w:rsidRDefault="000964E9" w:rsidP="000964E9">
            <w:pPr>
              <w:rPr>
                <w:sz w:val="20"/>
                <w:szCs w:val="20"/>
              </w:rPr>
            </w:pPr>
            <w:r w:rsidRPr="000964E9">
              <w:rPr>
                <w:sz w:val="20"/>
                <w:szCs w:val="20"/>
                <w:lang w:val="nb-NO"/>
              </w:rPr>
              <w:t>Velges for ett år</w:t>
            </w:r>
          </w:p>
        </w:tc>
      </w:tr>
    </w:tbl>
    <w:p w14:paraId="2421DCD6" w14:textId="77777777" w:rsidR="005640ED" w:rsidRPr="00672E44" w:rsidRDefault="005640ED" w:rsidP="002D60CF">
      <w:pPr>
        <w:rPr>
          <w:sz w:val="20"/>
          <w:szCs w:val="20"/>
          <w:lang w:val="nb-NO"/>
        </w:rPr>
      </w:pPr>
    </w:p>
    <w:tbl>
      <w:tblPr>
        <w:tblW w:w="5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0"/>
      </w:tblGrid>
      <w:tr w:rsidR="00D553D5" w:rsidRPr="00D553D5" w14:paraId="7397FAF1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C27C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Regattautvalget</w:t>
            </w:r>
          </w:p>
        </w:tc>
      </w:tr>
      <w:tr w:rsidR="00D553D5" w:rsidRPr="00D553D5" w14:paraId="3FB0ADD4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DEF9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Stein Olav Drange</w:t>
            </w:r>
          </w:p>
        </w:tc>
      </w:tr>
      <w:tr w:rsidR="00D553D5" w:rsidRPr="00D553D5" w14:paraId="1F9DEED8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80C5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Trond Aarø</w:t>
            </w:r>
          </w:p>
        </w:tc>
      </w:tr>
      <w:tr w:rsidR="00D553D5" w:rsidRPr="00D553D5" w14:paraId="29FCD2E1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8FE4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Åge Milde</w:t>
            </w:r>
          </w:p>
        </w:tc>
      </w:tr>
      <w:tr w:rsidR="00D553D5" w:rsidRPr="00D553D5" w14:paraId="2ED428D2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CC4A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Stein Roseth</w:t>
            </w:r>
          </w:p>
        </w:tc>
      </w:tr>
      <w:tr w:rsidR="00D553D5" w:rsidRPr="00D553D5" w14:paraId="4BE33C20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D662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Jan Fossberg</w:t>
            </w:r>
          </w:p>
        </w:tc>
      </w:tr>
      <w:tr w:rsidR="00D553D5" w:rsidRPr="00D553D5" w14:paraId="2DCC9C1C" w14:textId="77777777" w:rsidTr="00D553D5">
        <w:trPr>
          <w:trHeight w:val="44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7F40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Rolf Smedal</w:t>
            </w:r>
          </w:p>
        </w:tc>
      </w:tr>
      <w:tr w:rsidR="00D553D5" w:rsidRPr="00D553D5" w14:paraId="5C61103B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9A31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Jarle Magnussen</w:t>
            </w:r>
          </w:p>
        </w:tc>
      </w:tr>
      <w:tr w:rsidR="00D553D5" w:rsidRPr="00D553D5" w14:paraId="4F887AF5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9DC0" w14:textId="77777777" w:rsidR="00D553D5" w:rsidRPr="00D553D5" w:rsidRDefault="00D553D5" w:rsidP="00D553D5">
            <w:pPr>
              <w:rPr>
                <w:sz w:val="20"/>
                <w:szCs w:val="20"/>
              </w:rPr>
            </w:pPr>
          </w:p>
        </w:tc>
      </w:tr>
      <w:tr w:rsidR="00D553D5" w:rsidRPr="00D553D5" w14:paraId="12BF7F06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E949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Nøst og havneutvalget</w:t>
            </w:r>
          </w:p>
        </w:tc>
      </w:tr>
      <w:tr w:rsidR="00D553D5" w:rsidRPr="00D553D5" w14:paraId="4C7A5B42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B310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Ole Erik Drange</w:t>
            </w:r>
          </w:p>
        </w:tc>
      </w:tr>
      <w:tr w:rsidR="00D553D5" w:rsidRPr="00D553D5" w14:paraId="173C10EE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C2C7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Øyvind Nesse</w:t>
            </w:r>
          </w:p>
        </w:tc>
      </w:tr>
      <w:tr w:rsidR="00D553D5" w:rsidRPr="00D553D5" w14:paraId="31BC8883" w14:textId="77777777" w:rsidTr="00D553D5">
        <w:trPr>
          <w:trHeight w:val="446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3C9F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lastRenderedPageBreak/>
              <w:t>Svein Drevsjømoen</w:t>
            </w:r>
          </w:p>
        </w:tc>
      </w:tr>
      <w:tr w:rsidR="00D553D5" w:rsidRPr="00D553D5" w14:paraId="7D3EC8C5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E108" w14:textId="77777777" w:rsidR="00D553D5" w:rsidRPr="00D553D5" w:rsidRDefault="00D553D5" w:rsidP="00D553D5">
            <w:pPr>
              <w:rPr>
                <w:sz w:val="20"/>
                <w:szCs w:val="20"/>
              </w:rPr>
            </w:pPr>
          </w:p>
        </w:tc>
      </w:tr>
      <w:tr w:rsidR="00D553D5" w:rsidRPr="00D553D5" w14:paraId="2E009656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17BD" w14:textId="77777777" w:rsidR="00D553D5" w:rsidRPr="00D553D5" w:rsidRDefault="00D553D5" w:rsidP="00D553D5">
            <w:pPr>
              <w:rPr>
                <w:sz w:val="20"/>
                <w:szCs w:val="20"/>
              </w:rPr>
            </w:pPr>
            <w:r w:rsidRPr="00D553D5">
              <w:rPr>
                <w:sz w:val="20"/>
                <w:szCs w:val="20"/>
                <w:lang w:val="nb-NO"/>
              </w:rPr>
              <w:t>Tor Berntsen</w:t>
            </w:r>
          </w:p>
        </w:tc>
      </w:tr>
      <w:tr w:rsidR="00D553D5" w:rsidRPr="00D553D5" w14:paraId="3B413699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31A3" w14:textId="0F57290C" w:rsidR="00D553D5" w:rsidRPr="00D553D5" w:rsidRDefault="00D553D5" w:rsidP="00D553D5">
            <w:pPr>
              <w:rPr>
                <w:sz w:val="20"/>
                <w:szCs w:val="20"/>
                <w:lang w:val="nn-NO"/>
              </w:rPr>
            </w:pPr>
            <w:r w:rsidRPr="00D553D5">
              <w:rPr>
                <w:sz w:val="20"/>
                <w:szCs w:val="20"/>
                <w:lang w:val="nn-NO"/>
              </w:rPr>
              <w:t>Reidar Helland (</w:t>
            </w:r>
            <w:r w:rsidRPr="0063210D">
              <w:rPr>
                <w:sz w:val="20"/>
                <w:szCs w:val="20"/>
                <w:lang w:val="nn-NO"/>
              </w:rPr>
              <w:t xml:space="preserve">delegert ansvar til </w:t>
            </w:r>
            <w:r w:rsidRPr="00D553D5">
              <w:rPr>
                <w:sz w:val="20"/>
                <w:szCs w:val="20"/>
                <w:lang w:val="nn-NO"/>
              </w:rPr>
              <w:t>startbåt)</w:t>
            </w:r>
          </w:p>
        </w:tc>
      </w:tr>
      <w:tr w:rsidR="00D553D5" w:rsidRPr="00D553D5" w14:paraId="38FA5176" w14:textId="77777777" w:rsidTr="00D553D5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5323" w14:textId="77777777" w:rsidR="00D553D5" w:rsidRPr="00D553D5" w:rsidRDefault="00D553D5" w:rsidP="00D553D5">
            <w:pPr>
              <w:rPr>
                <w:sz w:val="20"/>
                <w:szCs w:val="20"/>
                <w:lang w:val="nn-NO"/>
              </w:rPr>
            </w:pPr>
          </w:p>
        </w:tc>
      </w:tr>
      <w:tr w:rsidR="00C10311" w:rsidRPr="00C10311" w14:paraId="6E4BE70E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697E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Kontrollutvalg</w:t>
            </w:r>
          </w:p>
        </w:tc>
      </w:tr>
      <w:tr w:rsidR="00C10311" w:rsidRPr="00C10311" w14:paraId="260663BE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ED95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Helge Holmbek</w:t>
            </w:r>
          </w:p>
        </w:tc>
      </w:tr>
      <w:tr w:rsidR="00C10311" w:rsidRPr="00C10311" w14:paraId="07D1137B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382E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Lars Fosse</w:t>
            </w:r>
          </w:p>
        </w:tc>
      </w:tr>
      <w:tr w:rsidR="00C10311" w:rsidRPr="00C10311" w14:paraId="41916510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1632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 </w:t>
            </w:r>
          </w:p>
        </w:tc>
      </w:tr>
      <w:tr w:rsidR="00C10311" w:rsidRPr="00C10311" w14:paraId="6277F4AE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FC0B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Valgkomite</w:t>
            </w:r>
          </w:p>
        </w:tc>
      </w:tr>
      <w:tr w:rsidR="00C10311" w:rsidRPr="00C10311" w14:paraId="2E7F1CB0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AA61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Arild Myhre</w:t>
            </w:r>
          </w:p>
        </w:tc>
      </w:tr>
      <w:tr w:rsidR="00C10311" w:rsidRPr="00C10311" w14:paraId="052619D4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506C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Jarle Magnussen</w:t>
            </w:r>
          </w:p>
        </w:tc>
      </w:tr>
      <w:tr w:rsidR="00C10311" w:rsidRPr="00C10311" w14:paraId="642E66B2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7E48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 </w:t>
            </w:r>
          </w:p>
        </w:tc>
      </w:tr>
      <w:tr w:rsidR="00C10311" w:rsidRPr="00C10311" w14:paraId="5EADD5E6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B2FF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Revisor</w:t>
            </w:r>
          </w:p>
        </w:tc>
      </w:tr>
      <w:tr w:rsidR="00C10311" w:rsidRPr="00C10311" w14:paraId="1A996CA6" w14:textId="77777777" w:rsidTr="00C10311">
        <w:trPr>
          <w:trHeight w:val="417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BCA9" w14:textId="77777777" w:rsidR="00C10311" w:rsidRPr="00C10311" w:rsidRDefault="00C10311" w:rsidP="00C10311">
            <w:pPr>
              <w:rPr>
                <w:sz w:val="20"/>
                <w:szCs w:val="20"/>
                <w:lang w:val="nn-NO"/>
              </w:rPr>
            </w:pPr>
            <w:r w:rsidRPr="00C10311">
              <w:rPr>
                <w:sz w:val="20"/>
                <w:szCs w:val="20"/>
                <w:lang w:val="nn-NO"/>
              </w:rPr>
              <w:t>Erik Lie-Nielsen</w:t>
            </w:r>
          </w:p>
        </w:tc>
      </w:tr>
    </w:tbl>
    <w:p w14:paraId="48623981" w14:textId="77777777" w:rsidR="00345BE4" w:rsidRPr="0063210D" w:rsidRDefault="00345BE4" w:rsidP="00907EE6">
      <w:pPr>
        <w:rPr>
          <w:sz w:val="20"/>
          <w:szCs w:val="20"/>
          <w:lang w:val="nn-NO"/>
        </w:rPr>
      </w:pPr>
    </w:p>
    <w:p w14:paraId="5987B4C2" w14:textId="0232B74F" w:rsidR="000E54D7" w:rsidRDefault="000E54D7" w:rsidP="00907EE6">
      <w:pPr>
        <w:rPr>
          <w:b/>
          <w:bCs/>
          <w:sz w:val="20"/>
          <w:szCs w:val="20"/>
          <w:lang w:val="nb-NO"/>
        </w:rPr>
      </w:pPr>
      <w:r w:rsidRPr="0063210D">
        <w:rPr>
          <w:b/>
          <w:bCs/>
          <w:sz w:val="20"/>
          <w:szCs w:val="20"/>
          <w:lang w:val="nb-NO"/>
        </w:rPr>
        <w:t xml:space="preserve">Tildeling av Milde Båtlags Hederstegn til Geir </w:t>
      </w:r>
      <w:r w:rsidR="000210A8" w:rsidRPr="0063210D">
        <w:rPr>
          <w:b/>
          <w:bCs/>
          <w:sz w:val="20"/>
          <w:szCs w:val="20"/>
          <w:lang w:val="nb-NO"/>
        </w:rPr>
        <w:t>Lasse Taranger</w:t>
      </w:r>
    </w:p>
    <w:p w14:paraId="696E97F8" w14:textId="199DB923" w:rsidR="00ED364D" w:rsidRDefault="001C6226" w:rsidP="00907EE6">
      <w:pPr>
        <w:rPr>
          <w:b/>
          <w:bCs/>
          <w:sz w:val="20"/>
          <w:szCs w:val="20"/>
          <w:lang w:val="nb-NO"/>
        </w:rPr>
      </w:pPr>
      <w:r>
        <w:rPr>
          <w:noProof/>
        </w:rPr>
        <w:drawing>
          <wp:inline distT="0" distB="0" distL="0" distR="0" wp14:anchorId="52D42817" wp14:editId="02AE6FB7">
            <wp:extent cx="1609106" cy="2145475"/>
            <wp:effectExtent l="0" t="0" r="0" b="7620"/>
            <wp:docPr id="1" name="Picture 1" descr="A person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a room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19" cy="215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5AB7" w14:textId="77777777" w:rsidR="000E3103" w:rsidRPr="000E3103" w:rsidRDefault="000E3103" w:rsidP="000E3103">
      <w:pPr>
        <w:rPr>
          <w:sz w:val="20"/>
          <w:szCs w:val="20"/>
          <w:lang w:val="nb-NO"/>
        </w:rPr>
      </w:pPr>
      <w:r w:rsidRPr="000E3103">
        <w:rPr>
          <w:sz w:val="20"/>
          <w:szCs w:val="20"/>
          <w:lang w:val="nb-NO"/>
        </w:rPr>
        <w:t>Milde Båtlags hederstegn tildeles medlemmer som, gjennom sin dedikasjon og innsats, har gjort laget betydelige tjenester på områder som administrasjon, representasjon, sport eller på annen måte har utført fortjenestefullt arbeid.</w:t>
      </w:r>
    </w:p>
    <w:p w14:paraId="1A3200F0" w14:textId="2C796BA9" w:rsidR="000E3103" w:rsidRPr="000E3103" w:rsidRDefault="000E3103" w:rsidP="000E3103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>Geir Lasse</w:t>
      </w:r>
      <w:r w:rsidRPr="000E3103">
        <w:rPr>
          <w:sz w:val="20"/>
          <w:szCs w:val="20"/>
          <w:lang w:val="nb-NO"/>
        </w:rPr>
        <w:t xml:space="preserve"> har på en utmerket måte oppfylt disse kriteriene. Han har vært leder for Milde Båtlag i to perioder, totalt 11 år, og er dermed lagets </w:t>
      </w:r>
      <w:r w:rsidR="002A0653" w:rsidRPr="000E3103">
        <w:rPr>
          <w:sz w:val="20"/>
          <w:szCs w:val="20"/>
          <w:lang w:val="nb-NO"/>
        </w:rPr>
        <w:t>lengst sittende</w:t>
      </w:r>
      <w:r w:rsidRPr="000E3103">
        <w:rPr>
          <w:sz w:val="20"/>
          <w:szCs w:val="20"/>
          <w:lang w:val="nb-NO"/>
        </w:rPr>
        <w:t xml:space="preserve"> leder. I løpet av disse periodene har han ledet laget på en fremragende måte og håndtert krevende og ekstraordinære oppgaver</w:t>
      </w:r>
      <w:r w:rsidR="002A0653">
        <w:rPr>
          <w:sz w:val="20"/>
          <w:szCs w:val="20"/>
          <w:lang w:val="nb-NO"/>
        </w:rPr>
        <w:t xml:space="preserve"> som</w:t>
      </w:r>
      <w:r w:rsidRPr="000E3103">
        <w:rPr>
          <w:sz w:val="20"/>
          <w:szCs w:val="20"/>
          <w:lang w:val="nb-NO"/>
        </w:rPr>
        <w:t>:</w:t>
      </w:r>
    </w:p>
    <w:p w14:paraId="0B5AC498" w14:textId="77777777" w:rsidR="000E3103" w:rsidRPr="000E3103" w:rsidRDefault="000E3103" w:rsidP="000E3103">
      <w:pPr>
        <w:numPr>
          <w:ilvl w:val="0"/>
          <w:numId w:val="5"/>
        </w:numPr>
        <w:rPr>
          <w:sz w:val="20"/>
          <w:szCs w:val="20"/>
          <w:lang w:val="nb-NO"/>
        </w:rPr>
      </w:pPr>
      <w:r w:rsidRPr="000E3103">
        <w:rPr>
          <w:sz w:val="20"/>
          <w:szCs w:val="20"/>
          <w:lang w:val="nb-NO"/>
        </w:rPr>
        <w:t>Legalisering av flytebryggene</w:t>
      </w:r>
    </w:p>
    <w:p w14:paraId="3434A0AF" w14:textId="4074C244" w:rsidR="000E3103" w:rsidRPr="000E3103" w:rsidRDefault="000E3103" w:rsidP="000E3103">
      <w:pPr>
        <w:numPr>
          <w:ilvl w:val="0"/>
          <w:numId w:val="5"/>
        </w:numPr>
        <w:rPr>
          <w:sz w:val="20"/>
          <w:szCs w:val="20"/>
          <w:lang w:val="nb-NO"/>
        </w:rPr>
      </w:pPr>
      <w:r w:rsidRPr="000E3103">
        <w:rPr>
          <w:sz w:val="20"/>
          <w:szCs w:val="20"/>
          <w:lang w:val="nb-NO"/>
        </w:rPr>
        <w:lastRenderedPageBreak/>
        <w:t>Rettsak for Milde Båtlag i Tingretten</w:t>
      </w:r>
    </w:p>
    <w:p w14:paraId="62052C85" w14:textId="4A68639C" w:rsidR="000E3103" w:rsidRPr="000E3103" w:rsidRDefault="000E3103" w:rsidP="000E3103">
      <w:pPr>
        <w:rPr>
          <w:sz w:val="20"/>
          <w:szCs w:val="20"/>
          <w:lang w:val="nb-NO"/>
        </w:rPr>
      </w:pPr>
      <w:r w:rsidRPr="000E3103">
        <w:rPr>
          <w:sz w:val="20"/>
          <w:szCs w:val="20"/>
          <w:lang w:val="nb-NO"/>
        </w:rPr>
        <w:t xml:space="preserve">I tillegg er han sterkt engasjert i seiling, både som aktiv seiler og som </w:t>
      </w:r>
      <w:r w:rsidR="00D8169A">
        <w:rPr>
          <w:sz w:val="20"/>
          <w:szCs w:val="20"/>
          <w:lang w:val="nb-NO"/>
        </w:rPr>
        <w:t>tilrettelegger</w:t>
      </w:r>
      <w:r w:rsidRPr="000E3103">
        <w:rPr>
          <w:sz w:val="20"/>
          <w:szCs w:val="20"/>
          <w:lang w:val="nb-NO"/>
        </w:rPr>
        <w:t xml:space="preserve"> for andre.</w:t>
      </w:r>
    </w:p>
    <w:p w14:paraId="7B89C713" w14:textId="0C7EF243" w:rsidR="000E3103" w:rsidRPr="000E3103" w:rsidRDefault="000E3103" w:rsidP="000E3103">
      <w:pPr>
        <w:rPr>
          <w:sz w:val="20"/>
          <w:szCs w:val="20"/>
          <w:lang w:val="nb-NO"/>
        </w:rPr>
      </w:pPr>
      <w:r w:rsidRPr="000E3103">
        <w:rPr>
          <w:sz w:val="20"/>
          <w:szCs w:val="20"/>
          <w:lang w:val="nb-NO"/>
        </w:rPr>
        <w:t xml:space="preserve">Han er en leder som setter tydelige mål og gir de andre i styret ansvar for både oppgaver og løsninger. Han </w:t>
      </w:r>
      <w:r w:rsidR="004C11C5">
        <w:rPr>
          <w:sz w:val="20"/>
          <w:szCs w:val="20"/>
          <w:lang w:val="nb-NO"/>
        </w:rPr>
        <w:t xml:space="preserve">er </w:t>
      </w:r>
      <w:r w:rsidRPr="000E3103">
        <w:rPr>
          <w:sz w:val="20"/>
          <w:szCs w:val="20"/>
          <w:lang w:val="nb-NO"/>
        </w:rPr>
        <w:t>en drivkraft for laget, og hans innsats fortjener denne anerkjennelsen.</w:t>
      </w:r>
    </w:p>
    <w:sectPr w:rsidR="000E3103" w:rsidRPr="000E3103" w:rsidSect="00EE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BDC"/>
    <w:multiLevelType w:val="hybridMultilevel"/>
    <w:tmpl w:val="21983254"/>
    <w:lvl w:ilvl="0" w:tplc="0414000F">
      <w:start w:val="1"/>
      <w:numFmt w:val="decimal"/>
      <w:lvlText w:val="%1."/>
      <w:lvlJc w:val="left"/>
      <w:pPr>
        <w:ind w:left="-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-1440" w:hanging="360"/>
      </w:p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</w:lvl>
    <w:lvl w:ilvl="3" w:tplc="0809000F" w:tentative="1">
      <w:start w:val="1"/>
      <w:numFmt w:val="decimal"/>
      <w:lvlText w:val="%4."/>
      <w:lvlJc w:val="left"/>
      <w:pPr>
        <w:ind w:left="0" w:hanging="360"/>
      </w:pPr>
    </w:lvl>
    <w:lvl w:ilvl="4" w:tplc="08090019" w:tentative="1">
      <w:start w:val="1"/>
      <w:numFmt w:val="lowerLetter"/>
      <w:lvlText w:val="%5."/>
      <w:lvlJc w:val="left"/>
      <w:pPr>
        <w:ind w:left="720" w:hanging="360"/>
      </w:p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</w:lvl>
    <w:lvl w:ilvl="6" w:tplc="0809000F" w:tentative="1">
      <w:start w:val="1"/>
      <w:numFmt w:val="decimal"/>
      <w:lvlText w:val="%7."/>
      <w:lvlJc w:val="left"/>
      <w:pPr>
        <w:ind w:left="2160" w:hanging="360"/>
      </w:p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1D9D4CB0"/>
    <w:multiLevelType w:val="hybridMultilevel"/>
    <w:tmpl w:val="C1C4F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602D"/>
    <w:multiLevelType w:val="hybridMultilevel"/>
    <w:tmpl w:val="C1C4FE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D39B0"/>
    <w:multiLevelType w:val="hybridMultilevel"/>
    <w:tmpl w:val="BC96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46DD"/>
    <w:multiLevelType w:val="multilevel"/>
    <w:tmpl w:val="AFA8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269180">
    <w:abstractNumId w:val="3"/>
  </w:num>
  <w:num w:numId="2" w16cid:durableId="1895850114">
    <w:abstractNumId w:val="2"/>
  </w:num>
  <w:num w:numId="3" w16cid:durableId="172956231">
    <w:abstractNumId w:val="0"/>
  </w:num>
  <w:num w:numId="4" w16cid:durableId="976491866">
    <w:abstractNumId w:val="1"/>
  </w:num>
  <w:num w:numId="5" w16cid:durableId="1228150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E6"/>
    <w:rsid w:val="00002E48"/>
    <w:rsid w:val="0001369E"/>
    <w:rsid w:val="000210A8"/>
    <w:rsid w:val="00044BD9"/>
    <w:rsid w:val="0008098E"/>
    <w:rsid w:val="00080EDD"/>
    <w:rsid w:val="000964E9"/>
    <w:rsid w:val="000B1BEE"/>
    <w:rsid w:val="000B2844"/>
    <w:rsid w:val="000B4F0A"/>
    <w:rsid w:val="000C6F7E"/>
    <w:rsid w:val="000D14E3"/>
    <w:rsid w:val="000D7FA2"/>
    <w:rsid w:val="000E3103"/>
    <w:rsid w:val="000E54D7"/>
    <w:rsid w:val="000E7423"/>
    <w:rsid w:val="000F0D79"/>
    <w:rsid w:val="000F4B11"/>
    <w:rsid w:val="00107D04"/>
    <w:rsid w:val="00154755"/>
    <w:rsid w:val="00164CCE"/>
    <w:rsid w:val="001960F5"/>
    <w:rsid w:val="001B2BE2"/>
    <w:rsid w:val="001C6226"/>
    <w:rsid w:val="001D0128"/>
    <w:rsid w:val="001D4C2B"/>
    <w:rsid w:val="001D5DF0"/>
    <w:rsid w:val="001F45D0"/>
    <w:rsid w:val="00227252"/>
    <w:rsid w:val="00243218"/>
    <w:rsid w:val="00247A4D"/>
    <w:rsid w:val="002660CD"/>
    <w:rsid w:val="002861D1"/>
    <w:rsid w:val="002904F2"/>
    <w:rsid w:val="00292A32"/>
    <w:rsid w:val="002A0653"/>
    <w:rsid w:val="002B07C9"/>
    <w:rsid w:val="002D1F11"/>
    <w:rsid w:val="002D60CF"/>
    <w:rsid w:val="003018EB"/>
    <w:rsid w:val="0030196C"/>
    <w:rsid w:val="00314503"/>
    <w:rsid w:val="0032458D"/>
    <w:rsid w:val="00345BE4"/>
    <w:rsid w:val="00385BFD"/>
    <w:rsid w:val="003A28CC"/>
    <w:rsid w:val="003A62D8"/>
    <w:rsid w:val="003C2813"/>
    <w:rsid w:val="003C3CF5"/>
    <w:rsid w:val="003D142F"/>
    <w:rsid w:val="003D5DCD"/>
    <w:rsid w:val="004210C7"/>
    <w:rsid w:val="00466EBF"/>
    <w:rsid w:val="00495137"/>
    <w:rsid w:val="00496F1B"/>
    <w:rsid w:val="004B4400"/>
    <w:rsid w:val="004C11C5"/>
    <w:rsid w:val="004E73F2"/>
    <w:rsid w:val="004F5BAC"/>
    <w:rsid w:val="005139C6"/>
    <w:rsid w:val="005244D5"/>
    <w:rsid w:val="0052578C"/>
    <w:rsid w:val="005576E0"/>
    <w:rsid w:val="005640ED"/>
    <w:rsid w:val="005740FE"/>
    <w:rsid w:val="00576509"/>
    <w:rsid w:val="00587F0E"/>
    <w:rsid w:val="005A0441"/>
    <w:rsid w:val="0063210D"/>
    <w:rsid w:val="006432D1"/>
    <w:rsid w:val="00653FB3"/>
    <w:rsid w:val="00672E44"/>
    <w:rsid w:val="00684230"/>
    <w:rsid w:val="006B5110"/>
    <w:rsid w:val="006C3657"/>
    <w:rsid w:val="006D1227"/>
    <w:rsid w:val="006E008F"/>
    <w:rsid w:val="00706A5C"/>
    <w:rsid w:val="00707C74"/>
    <w:rsid w:val="00717408"/>
    <w:rsid w:val="00717A36"/>
    <w:rsid w:val="00747B94"/>
    <w:rsid w:val="00754113"/>
    <w:rsid w:val="00757920"/>
    <w:rsid w:val="00762059"/>
    <w:rsid w:val="007636DF"/>
    <w:rsid w:val="007738A8"/>
    <w:rsid w:val="007B660B"/>
    <w:rsid w:val="007D2F2F"/>
    <w:rsid w:val="007E533D"/>
    <w:rsid w:val="007E7A80"/>
    <w:rsid w:val="00803631"/>
    <w:rsid w:val="008202F3"/>
    <w:rsid w:val="008224EB"/>
    <w:rsid w:val="00884F0D"/>
    <w:rsid w:val="0089564E"/>
    <w:rsid w:val="00897F0B"/>
    <w:rsid w:val="008C59FD"/>
    <w:rsid w:val="008D1D6F"/>
    <w:rsid w:val="00901A57"/>
    <w:rsid w:val="009041BE"/>
    <w:rsid w:val="00907EE6"/>
    <w:rsid w:val="0091067D"/>
    <w:rsid w:val="00926C28"/>
    <w:rsid w:val="00943A2E"/>
    <w:rsid w:val="00960458"/>
    <w:rsid w:val="00967F56"/>
    <w:rsid w:val="009B7969"/>
    <w:rsid w:val="009D2CED"/>
    <w:rsid w:val="009F296A"/>
    <w:rsid w:val="00A00F85"/>
    <w:rsid w:val="00A126CE"/>
    <w:rsid w:val="00A3322B"/>
    <w:rsid w:val="00A4143A"/>
    <w:rsid w:val="00A50664"/>
    <w:rsid w:val="00A636AE"/>
    <w:rsid w:val="00A96D04"/>
    <w:rsid w:val="00AB1B38"/>
    <w:rsid w:val="00AE027B"/>
    <w:rsid w:val="00AF7704"/>
    <w:rsid w:val="00B15DEF"/>
    <w:rsid w:val="00B16DFD"/>
    <w:rsid w:val="00B30E85"/>
    <w:rsid w:val="00B52E3E"/>
    <w:rsid w:val="00BB30AC"/>
    <w:rsid w:val="00BC6640"/>
    <w:rsid w:val="00BD1EDF"/>
    <w:rsid w:val="00BD56BE"/>
    <w:rsid w:val="00BE6CA3"/>
    <w:rsid w:val="00BF3C18"/>
    <w:rsid w:val="00BF5432"/>
    <w:rsid w:val="00C10311"/>
    <w:rsid w:val="00C24212"/>
    <w:rsid w:val="00C25CC6"/>
    <w:rsid w:val="00C47F71"/>
    <w:rsid w:val="00C60448"/>
    <w:rsid w:val="00C75DD9"/>
    <w:rsid w:val="00C87D51"/>
    <w:rsid w:val="00CB679A"/>
    <w:rsid w:val="00CB7678"/>
    <w:rsid w:val="00CD5272"/>
    <w:rsid w:val="00CE3F02"/>
    <w:rsid w:val="00CE7758"/>
    <w:rsid w:val="00CF6A3E"/>
    <w:rsid w:val="00D1687D"/>
    <w:rsid w:val="00D23321"/>
    <w:rsid w:val="00D42DBA"/>
    <w:rsid w:val="00D553D5"/>
    <w:rsid w:val="00D72A43"/>
    <w:rsid w:val="00D8169A"/>
    <w:rsid w:val="00D83696"/>
    <w:rsid w:val="00D93037"/>
    <w:rsid w:val="00DB13B4"/>
    <w:rsid w:val="00E03FB8"/>
    <w:rsid w:val="00E06521"/>
    <w:rsid w:val="00E10D64"/>
    <w:rsid w:val="00E15F70"/>
    <w:rsid w:val="00E314C1"/>
    <w:rsid w:val="00E31F99"/>
    <w:rsid w:val="00E83C50"/>
    <w:rsid w:val="00E94A65"/>
    <w:rsid w:val="00EA4511"/>
    <w:rsid w:val="00EB6669"/>
    <w:rsid w:val="00EC7DE4"/>
    <w:rsid w:val="00ED364D"/>
    <w:rsid w:val="00ED445D"/>
    <w:rsid w:val="00EE4C02"/>
    <w:rsid w:val="00EE74FA"/>
    <w:rsid w:val="00EF50AA"/>
    <w:rsid w:val="00F022EC"/>
    <w:rsid w:val="00F1435D"/>
    <w:rsid w:val="00F16902"/>
    <w:rsid w:val="00F27D8B"/>
    <w:rsid w:val="00F76876"/>
    <w:rsid w:val="00FA6BD8"/>
    <w:rsid w:val="00F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BD9C"/>
  <w15:chartTrackingRefBased/>
  <w15:docId w15:val="{F15C4676-4F53-4E9A-9F4F-8DBA13BD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7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7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7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7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7E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7E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7E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7E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7E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7E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7E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7E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7E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7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7E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7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1214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Olav Drange</dc:creator>
  <cp:keywords/>
  <dc:description/>
  <cp:lastModifiedBy>Taranger, Geir Lasse</cp:lastModifiedBy>
  <cp:revision>2</cp:revision>
  <dcterms:created xsi:type="dcterms:W3CDTF">2025-05-10T06:07:00Z</dcterms:created>
  <dcterms:modified xsi:type="dcterms:W3CDTF">2025-05-10T06:07:00Z</dcterms:modified>
</cp:coreProperties>
</file>